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C05" w:rsidRDefault="00933C05" w:rsidP="00933C05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933C05" w:rsidRDefault="00933C05" w:rsidP="00933C05">
      <w:pPr>
        <w:jc w:val="center"/>
        <w:rPr>
          <w:sz w:val="28"/>
          <w:szCs w:val="28"/>
        </w:rPr>
      </w:pPr>
      <w:r>
        <w:rPr>
          <w:sz w:val="28"/>
          <w:szCs w:val="28"/>
        </w:rPr>
        <w:t>ИДРИНСКИЙ РАЙОН</w:t>
      </w:r>
    </w:p>
    <w:p w:rsidR="00933C05" w:rsidRDefault="00933C05" w:rsidP="00933C0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 МАЙСКОГО СЕЛЬСОВЕТА</w:t>
      </w:r>
    </w:p>
    <w:p w:rsidR="00933C05" w:rsidRDefault="00933C05" w:rsidP="00933C05">
      <w:pPr>
        <w:tabs>
          <w:tab w:val="left" w:pos="3645"/>
          <w:tab w:val="center" w:pos="504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33C05" w:rsidRDefault="00933C05" w:rsidP="00933C05">
      <w:pPr>
        <w:tabs>
          <w:tab w:val="left" w:pos="3645"/>
          <w:tab w:val="center" w:pos="504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33C05" w:rsidRDefault="00933C05" w:rsidP="00933C05">
      <w:pPr>
        <w:rPr>
          <w:sz w:val="28"/>
          <w:szCs w:val="28"/>
        </w:rPr>
      </w:pPr>
      <w:r>
        <w:rPr>
          <w:sz w:val="28"/>
          <w:szCs w:val="28"/>
        </w:rPr>
        <w:t xml:space="preserve">         18.08.2018                               с. Майское Утро                                    № 33-п </w:t>
      </w:r>
    </w:p>
    <w:p w:rsidR="00933C05" w:rsidRDefault="00933C05" w:rsidP="00933C05">
      <w:pPr>
        <w:jc w:val="center"/>
        <w:rPr>
          <w:sz w:val="32"/>
          <w:szCs w:val="32"/>
        </w:rPr>
      </w:pPr>
    </w:p>
    <w:p w:rsidR="00933C05" w:rsidRDefault="00933C05" w:rsidP="00933C05">
      <w:pPr>
        <w:pStyle w:val="5"/>
        <w:ind w:right="4855"/>
        <w:rPr>
          <w:sz w:val="28"/>
          <w:szCs w:val="20"/>
        </w:rPr>
      </w:pPr>
    </w:p>
    <w:p w:rsidR="00933C05" w:rsidRDefault="00933C05" w:rsidP="00933C05">
      <w:pPr>
        <w:ind w:right="5526"/>
        <w:jc w:val="both"/>
        <w:rPr>
          <w:sz w:val="28"/>
        </w:rPr>
      </w:pPr>
      <w:r>
        <w:rPr>
          <w:sz w:val="28"/>
        </w:rPr>
        <w:t>Об утверждении Плана</w:t>
      </w:r>
    </w:p>
    <w:p w:rsidR="00933C05" w:rsidRDefault="00933C05" w:rsidP="00933C05">
      <w:pPr>
        <w:ind w:right="5526"/>
        <w:rPr>
          <w:sz w:val="28"/>
        </w:rPr>
      </w:pPr>
      <w:r>
        <w:rPr>
          <w:sz w:val="28"/>
        </w:rPr>
        <w:t xml:space="preserve">противодействия коррупции на </w:t>
      </w:r>
    </w:p>
    <w:p w:rsidR="00933C05" w:rsidRDefault="00933C05" w:rsidP="00933C05">
      <w:pPr>
        <w:ind w:right="5526"/>
      </w:pPr>
      <w:r>
        <w:rPr>
          <w:sz w:val="28"/>
        </w:rPr>
        <w:t>2018 -2020 годы  в Майском  сельсовете Идринского района Красноярского края</w:t>
      </w:r>
    </w:p>
    <w:p w:rsidR="00933C05" w:rsidRDefault="00933C05" w:rsidP="00933C05">
      <w:pPr>
        <w:ind w:right="5526"/>
      </w:pPr>
    </w:p>
    <w:p w:rsidR="00933C05" w:rsidRDefault="00933C05" w:rsidP="00933C05">
      <w:pPr>
        <w:rPr>
          <w:sz w:val="26"/>
          <w:szCs w:val="26"/>
        </w:rPr>
      </w:pPr>
    </w:p>
    <w:p w:rsidR="00933C05" w:rsidRDefault="00933C05" w:rsidP="00933C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Федерального закона от 19.12.2008 № 273-ФЗ «О противодействии коррупции»,  в связи с совершенствованием государственного управления в области противодействия коррупции, в соответствии с п.1.37 ст.6 Устава Майского  сельсовета,</w:t>
      </w:r>
    </w:p>
    <w:p w:rsidR="00933C05" w:rsidRDefault="00933C05" w:rsidP="00933C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ПОСТАНОВЛЯЮ:</w:t>
      </w:r>
    </w:p>
    <w:p w:rsidR="00933C05" w:rsidRDefault="00933C05" w:rsidP="00933C05">
      <w:pPr>
        <w:ind w:firstLine="741"/>
        <w:jc w:val="both"/>
        <w:rPr>
          <w:sz w:val="28"/>
          <w:szCs w:val="28"/>
        </w:rPr>
      </w:pPr>
      <w:r>
        <w:rPr>
          <w:sz w:val="26"/>
          <w:szCs w:val="26"/>
        </w:rPr>
        <w:t>1</w:t>
      </w:r>
      <w:r>
        <w:rPr>
          <w:sz w:val="28"/>
          <w:szCs w:val="28"/>
        </w:rPr>
        <w:t>. Утвердить План противодействия коррупции в Майском сельсовете Идринского района Красноярского края на 2018- 2020 годы согласно приложению.</w:t>
      </w:r>
    </w:p>
    <w:p w:rsidR="00933C05" w:rsidRDefault="00933C05" w:rsidP="00933C05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настоящее постановление на официальном сайте администрации Майского  сельсовета.</w:t>
      </w:r>
    </w:p>
    <w:p w:rsidR="00933C05" w:rsidRDefault="00933C05" w:rsidP="00933C05">
      <w:pPr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 Постановление вступает в силу со дня  опубликования (обнародования)  на информационных стендах.</w:t>
      </w:r>
    </w:p>
    <w:p w:rsidR="00933C05" w:rsidRDefault="00933C05" w:rsidP="00933C05">
      <w:pPr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 Контроль за выполнением постановления оставляю за собой.</w:t>
      </w:r>
    </w:p>
    <w:p w:rsidR="00933C05" w:rsidRDefault="00933C05" w:rsidP="00933C05">
      <w:pPr>
        <w:tabs>
          <w:tab w:val="num" w:pos="0"/>
        </w:tabs>
        <w:ind w:firstLine="540"/>
        <w:jc w:val="both"/>
        <w:rPr>
          <w:sz w:val="26"/>
          <w:szCs w:val="26"/>
        </w:rPr>
      </w:pPr>
    </w:p>
    <w:p w:rsidR="00933C05" w:rsidRDefault="00933C05" w:rsidP="00933C05">
      <w:pPr>
        <w:tabs>
          <w:tab w:val="num" w:pos="0"/>
        </w:tabs>
        <w:ind w:firstLine="540"/>
        <w:jc w:val="both"/>
        <w:rPr>
          <w:sz w:val="26"/>
          <w:szCs w:val="26"/>
        </w:rPr>
      </w:pPr>
    </w:p>
    <w:p w:rsidR="00933C05" w:rsidRDefault="00933C05" w:rsidP="00933C05">
      <w:pPr>
        <w:tabs>
          <w:tab w:val="left" w:pos="1425"/>
        </w:tabs>
        <w:rPr>
          <w:sz w:val="28"/>
          <w:szCs w:val="28"/>
        </w:rPr>
      </w:pPr>
    </w:p>
    <w:p w:rsidR="00933C05" w:rsidRDefault="00933C05" w:rsidP="00933C05">
      <w:pPr>
        <w:tabs>
          <w:tab w:val="left" w:pos="1425"/>
        </w:tabs>
        <w:rPr>
          <w:sz w:val="26"/>
          <w:szCs w:val="26"/>
        </w:rPr>
      </w:pPr>
      <w:r>
        <w:rPr>
          <w:sz w:val="28"/>
          <w:szCs w:val="28"/>
        </w:rPr>
        <w:t>Глава Майского   сельсовета                                                              С.В.Митин</w:t>
      </w:r>
    </w:p>
    <w:p w:rsidR="00933C05" w:rsidRDefault="00933C05" w:rsidP="00933C05">
      <w:pPr>
        <w:rPr>
          <w:sz w:val="26"/>
          <w:szCs w:val="26"/>
        </w:rPr>
      </w:pPr>
    </w:p>
    <w:p w:rsidR="00933C05" w:rsidRDefault="00933C05" w:rsidP="00933C05">
      <w:pPr>
        <w:rPr>
          <w:sz w:val="26"/>
          <w:szCs w:val="26"/>
        </w:rPr>
        <w:sectPr w:rsidR="00933C05">
          <w:pgSz w:w="12240" w:h="15840"/>
          <w:pgMar w:top="539" w:right="902" w:bottom="1134" w:left="1276" w:header="709" w:footer="709" w:gutter="0"/>
          <w:cols w:space="720"/>
        </w:sectPr>
      </w:pPr>
    </w:p>
    <w:p w:rsidR="00933C05" w:rsidRDefault="00933C05" w:rsidP="00933C05">
      <w:pPr>
        <w:tabs>
          <w:tab w:val="left" w:pos="1425"/>
        </w:tabs>
        <w:spacing w:line="240" w:lineRule="atLeast"/>
        <w:jc w:val="right"/>
      </w:pPr>
      <w:r>
        <w:lastRenderedPageBreak/>
        <w:t xml:space="preserve">Приложение </w:t>
      </w:r>
    </w:p>
    <w:p w:rsidR="00933C05" w:rsidRDefault="00933C05" w:rsidP="00933C05">
      <w:pPr>
        <w:tabs>
          <w:tab w:val="left" w:pos="1425"/>
        </w:tabs>
        <w:spacing w:line="240" w:lineRule="atLeast"/>
        <w:jc w:val="right"/>
      </w:pPr>
      <w:r>
        <w:t xml:space="preserve">К  Постановлению администрации                                                                                                                                                     </w:t>
      </w:r>
    </w:p>
    <w:p w:rsidR="00933C05" w:rsidRDefault="00933C05" w:rsidP="00933C05">
      <w:pPr>
        <w:tabs>
          <w:tab w:val="left" w:pos="1425"/>
        </w:tabs>
      </w:pPr>
      <w:r>
        <w:t xml:space="preserve">                                                                                                                                 Майского сельсовета</w:t>
      </w:r>
    </w:p>
    <w:p w:rsidR="00933C05" w:rsidRDefault="00933C05" w:rsidP="00933C05">
      <w:pPr>
        <w:tabs>
          <w:tab w:val="left" w:pos="1425"/>
        </w:tabs>
        <w:jc w:val="right"/>
      </w:pPr>
      <w:r>
        <w:t xml:space="preserve">18.08.2018     № 33-п                                                    </w:t>
      </w:r>
    </w:p>
    <w:p w:rsidR="00933C05" w:rsidRDefault="00933C05" w:rsidP="00933C05">
      <w:pPr>
        <w:tabs>
          <w:tab w:val="left" w:pos="1425"/>
        </w:tabs>
        <w:ind w:left="-851" w:firstLine="851"/>
        <w:jc w:val="right"/>
        <w:rPr>
          <w:sz w:val="26"/>
          <w:szCs w:val="26"/>
        </w:rPr>
      </w:pPr>
    </w:p>
    <w:p w:rsidR="00933C05" w:rsidRDefault="00933C05" w:rsidP="00933C05">
      <w:pPr>
        <w:tabs>
          <w:tab w:val="left" w:pos="1425"/>
        </w:tabs>
        <w:rPr>
          <w:sz w:val="26"/>
          <w:szCs w:val="26"/>
        </w:rPr>
      </w:pPr>
    </w:p>
    <w:p w:rsidR="00933C05" w:rsidRDefault="00933C05" w:rsidP="00933C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933C05" w:rsidRDefault="00933C05" w:rsidP="00933C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противодействия коррупции в Майском  сельсовете </w:t>
      </w:r>
    </w:p>
    <w:p w:rsidR="00933C05" w:rsidRDefault="00933C05" w:rsidP="00933C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Идринского района Красноярского края на 2018-2020 годы</w:t>
      </w:r>
    </w:p>
    <w:p w:rsidR="00933C05" w:rsidRDefault="00933C05" w:rsidP="00933C05">
      <w:pPr>
        <w:jc w:val="center"/>
        <w:rPr>
          <w:sz w:val="26"/>
          <w:szCs w:val="26"/>
        </w:rPr>
      </w:pPr>
    </w:p>
    <w:tbl>
      <w:tblPr>
        <w:tblW w:w="1016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7"/>
        <w:gridCol w:w="2540"/>
        <w:gridCol w:w="2693"/>
      </w:tblGrid>
      <w:tr w:rsidR="00933C05" w:rsidTr="00933C0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05" w:rsidRDefault="00933C05">
            <w:pPr>
              <w:jc w:val="center"/>
            </w:pPr>
            <w:r>
              <w:t>Мероприятия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05" w:rsidRDefault="00933C05">
            <w:pPr>
              <w:jc w:val="center"/>
            </w:pPr>
            <w:r>
              <w:t>Срок выполнения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05" w:rsidRDefault="00933C05">
            <w:pPr>
              <w:jc w:val="center"/>
            </w:pPr>
            <w:r>
              <w:t>Ответственные исполнители</w:t>
            </w:r>
          </w:p>
        </w:tc>
      </w:tr>
      <w:tr w:rsidR="00933C05" w:rsidTr="00933C05">
        <w:tc>
          <w:tcPr>
            <w:tcW w:w="10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05" w:rsidRDefault="00933C05">
            <w:r>
              <w:t xml:space="preserve">Меры по правовому, организационному и методическому и иные меры профилактики коррупции и повышения эффективности противодействия коррупции </w:t>
            </w:r>
          </w:p>
        </w:tc>
      </w:tr>
      <w:tr w:rsidR="00933C05" w:rsidTr="00933C0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05" w:rsidRDefault="00933C05">
            <w:pPr>
              <w:jc w:val="both"/>
            </w:pPr>
            <w:r>
              <w:t>1.Осуществление антикоррупционной экспертизы нормативных правовых актов и проектов нормативных правовых актов администрации сельсовета и Сельского Совета депутатов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05" w:rsidRDefault="00933C05">
            <w:pPr>
              <w:jc w:val="center"/>
            </w:pPr>
          </w:p>
          <w:p w:rsidR="00933C05" w:rsidRDefault="00933C05">
            <w:pPr>
              <w:jc w:val="center"/>
            </w:pPr>
            <w:r>
              <w:t>2018 -2020 годы</w:t>
            </w:r>
          </w:p>
          <w:p w:rsidR="00933C05" w:rsidRDefault="00933C05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05" w:rsidRDefault="00933C05">
            <w:r>
              <w:t>Глава  Майского сельсовета</w:t>
            </w:r>
          </w:p>
        </w:tc>
      </w:tr>
      <w:tr w:rsidR="00933C05" w:rsidTr="00933C0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05" w:rsidRDefault="00933C05">
            <w:pPr>
              <w:jc w:val="both"/>
            </w:pPr>
            <w:r>
              <w:t>2.Направление в прокуратуру для правовой и антикоррупционной экспертизы проектов нормативных правовых актов Администрации Майского  сельсовета   и Совета депутатов Майского сельсовета  за 10 дней до их принятия.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05" w:rsidRDefault="00933C05">
            <w:pPr>
              <w:jc w:val="center"/>
            </w:pPr>
            <w: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05" w:rsidRDefault="00933C05">
            <w:r>
              <w:t>Глава Майского сельсовета</w:t>
            </w:r>
          </w:p>
        </w:tc>
      </w:tr>
      <w:tr w:rsidR="00933C05" w:rsidTr="00933C0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05" w:rsidRDefault="00933C05">
            <w:pPr>
              <w:jc w:val="both"/>
            </w:pPr>
            <w:r>
              <w:t>3. Ознакомление муниципальных служащих Майского  сельсовета с нормативно-правовыми актами (федеральными, краевыми, районными, местными) по противодействию коррупции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05" w:rsidRDefault="00933C05">
            <w:pPr>
              <w:jc w:val="center"/>
            </w:pPr>
            <w:r>
              <w:t>По мере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05" w:rsidRDefault="00933C05">
            <w:r>
              <w:t xml:space="preserve"> Заместитель главы Майского  сельсовета</w:t>
            </w:r>
          </w:p>
        </w:tc>
      </w:tr>
      <w:tr w:rsidR="00933C05" w:rsidTr="00933C05">
        <w:trPr>
          <w:trHeight w:val="60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05" w:rsidRDefault="00933C05">
            <w:r>
              <w:t>4. Проведение заседаний Комиссии по вопросам противодействия коррупции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05" w:rsidRDefault="00933C05">
            <w:pPr>
              <w:jc w:val="center"/>
            </w:pPr>
            <w:r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05" w:rsidRDefault="00933C05">
            <w:r>
              <w:t>Глава Майского  сельсовета</w:t>
            </w:r>
          </w:p>
        </w:tc>
      </w:tr>
      <w:tr w:rsidR="00933C05" w:rsidTr="00933C05">
        <w:trPr>
          <w:trHeight w:val="48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05" w:rsidRDefault="00933C05">
            <w:r>
              <w:t xml:space="preserve">5. Проведение заседаний Комиссии по урегулированию конфликта интересов 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05" w:rsidRDefault="00933C05">
            <w:pPr>
              <w:jc w:val="center"/>
            </w:pPr>
            <w:r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05" w:rsidRDefault="00933C05">
            <w:r>
              <w:t>Глава Майского  сельсовета</w:t>
            </w:r>
          </w:p>
        </w:tc>
      </w:tr>
      <w:tr w:rsidR="00933C05" w:rsidTr="00933C05">
        <w:trPr>
          <w:trHeight w:val="142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05" w:rsidRDefault="00933C05">
            <w:pPr>
              <w:jc w:val="both"/>
            </w:pPr>
            <w:r>
              <w:t>6. Проведение мониторинга эффективности принимаемых мер органами местного самоуправления, направленных на устранение причин проявления коррупции, в том числе по актам прокурорского реагирования в сфере противодействия коррупции и результатам обращений граждан и юридических лиц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05" w:rsidRDefault="00933C05">
            <w:pPr>
              <w:jc w:val="center"/>
            </w:pPr>
          </w:p>
          <w:p w:rsidR="00933C05" w:rsidRDefault="00933C05">
            <w:pPr>
              <w:jc w:val="center"/>
            </w:pPr>
            <w:r>
              <w:t>Ежеквартально</w:t>
            </w:r>
          </w:p>
          <w:p w:rsidR="00933C05" w:rsidRDefault="00933C05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05" w:rsidRDefault="00933C05">
            <w:r>
              <w:t xml:space="preserve"> Глава Майского  сельсовета</w:t>
            </w:r>
          </w:p>
        </w:tc>
      </w:tr>
      <w:tr w:rsidR="00933C05" w:rsidTr="00933C0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05" w:rsidRDefault="00933C05">
            <w:pPr>
              <w:jc w:val="both"/>
            </w:pPr>
            <w:r>
              <w:t>7. Контроль за своевременностью предоставления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муниципальными служащими Майского  сельсовета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05" w:rsidRDefault="00933C05">
            <w:pPr>
              <w:jc w:val="center"/>
            </w:pPr>
            <w:r>
              <w:t>Ежегодно до 30 апреля.</w:t>
            </w:r>
          </w:p>
          <w:p w:rsidR="00933C05" w:rsidRDefault="00933C05">
            <w:pPr>
              <w:jc w:val="center"/>
            </w:pPr>
          </w:p>
          <w:p w:rsidR="00933C05" w:rsidRDefault="00933C05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05" w:rsidRDefault="00933C05">
            <w:r>
              <w:t xml:space="preserve"> Глава Майского  сельсовета</w:t>
            </w:r>
          </w:p>
        </w:tc>
      </w:tr>
      <w:tr w:rsidR="00933C05" w:rsidTr="00933C0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05" w:rsidRDefault="00933C05">
            <w:pPr>
              <w:jc w:val="both"/>
            </w:pPr>
            <w:r>
              <w:lastRenderedPageBreak/>
              <w:t>8.Опубликование нормативных правовых актов администрации сельсовета и Совета депутатов в газете «Ведомости Майского сельсовета» и размещение на официальном сайте Идринского района  в сети «Интернет»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05" w:rsidRDefault="00933C05">
            <w:pPr>
              <w:jc w:val="center"/>
            </w:pPr>
            <w:r>
              <w:t>2018 -2020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05" w:rsidRDefault="00933C05">
            <w:r>
              <w:t xml:space="preserve">Глава Майского сельсовета, </w:t>
            </w:r>
          </w:p>
          <w:p w:rsidR="00933C05" w:rsidRDefault="00933C05">
            <w:r>
              <w:t>заместитель главы Майского сельсовета</w:t>
            </w:r>
          </w:p>
        </w:tc>
      </w:tr>
      <w:tr w:rsidR="00933C05" w:rsidTr="00933C0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05" w:rsidRDefault="00933C05">
            <w:pPr>
              <w:jc w:val="both"/>
            </w:pPr>
            <w:r>
              <w:t>9.Контроль за соблюдением законодательства, обязывающего муниципальных служащих сообщать в случаях, установленных федеральными законами, о получении ими подарка в связи с протокольными мероприятиями, со служебными командировками и с другими официальными мероприятиями.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05" w:rsidRDefault="00933C05">
            <w:pPr>
              <w:jc w:val="center"/>
            </w:pPr>
            <w:r>
              <w:t xml:space="preserve">2018-2020 годы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05" w:rsidRDefault="00933C05">
            <w:r>
              <w:t>Глава Майского сельсовета</w:t>
            </w:r>
          </w:p>
        </w:tc>
      </w:tr>
      <w:tr w:rsidR="00933C05" w:rsidTr="00933C05">
        <w:trPr>
          <w:trHeight w:val="205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05" w:rsidRDefault="00933C05">
            <w:pPr>
              <w:jc w:val="both"/>
            </w:pPr>
            <w:r>
              <w:t>10.Осуществление комплекса организационных, разъяснительных и иных мер по соблюдению  муниципальными служащими ограничений и запретов по исполнению обязанностей, установленных в целях противодействия коррупции, в том числе ограничений, касающихся получения подарков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05" w:rsidRDefault="00933C05">
            <w:pPr>
              <w:jc w:val="center"/>
            </w:pPr>
            <w:r>
              <w:t xml:space="preserve">2018-2020 годы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05" w:rsidRDefault="00933C05">
            <w:r>
              <w:t>Глава Майского сельсовета</w:t>
            </w:r>
          </w:p>
        </w:tc>
      </w:tr>
      <w:tr w:rsidR="00933C05" w:rsidTr="00933C0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05" w:rsidRDefault="00933C05">
            <w:pPr>
              <w:jc w:val="both"/>
              <w:rPr>
                <w:lang w:eastAsia="en-US"/>
              </w:rPr>
            </w:pPr>
            <w:r>
              <w:t>11. Проведение работы по выявлению случаев возникновения конфликта интересов, одной из сторон которого являются  должности муниципальной службы, и принятие мер по предотвращению и урегулированию конфликта интересов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05" w:rsidRDefault="00933C05">
            <w:pPr>
              <w:jc w:val="center"/>
            </w:pPr>
            <w:r>
              <w:t>2018 – 2020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05" w:rsidRDefault="00933C05">
            <w:r>
              <w:t>Глава Майского сельсовета</w:t>
            </w:r>
          </w:p>
        </w:tc>
      </w:tr>
      <w:tr w:rsidR="00933C05" w:rsidTr="00933C0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05" w:rsidRDefault="00933C05">
            <w:r>
              <w:t>12. Обеспечение доступа граждан и организаций к информации о деятельности Майского сельсовета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05" w:rsidRDefault="00933C05">
            <w:pPr>
              <w:jc w:val="center"/>
            </w:pPr>
            <w:r>
              <w:t>2018 2020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05" w:rsidRDefault="00933C05">
            <w:r>
              <w:t>Глава Майского сельсовета</w:t>
            </w:r>
          </w:p>
        </w:tc>
      </w:tr>
      <w:tr w:rsidR="00933C05" w:rsidTr="00933C05">
        <w:trPr>
          <w:trHeight w:val="900"/>
        </w:trPr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05" w:rsidRDefault="00933C05">
            <w:r>
              <w:t>13.Предоставление муниципальных услуг в соответствии с административными регламентами  муниципальных функций и муниципальных услуг, исполняемых (предоставляемых) администрацией Майского сельсовета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05" w:rsidRDefault="00933C05">
            <w:pPr>
              <w:jc w:val="center"/>
            </w:pPr>
            <w:r>
              <w:t>2018- 2020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05" w:rsidRDefault="00933C05">
            <w:r>
              <w:t>Глава Майского сельсовета</w:t>
            </w:r>
          </w:p>
        </w:tc>
      </w:tr>
      <w:tr w:rsidR="00933C05" w:rsidTr="00933C05">
        <w:trPr>
          <w:trHeight w:val="693"/>
        </w:trPr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05" w:rsidRDefault="00933C05">
            <w:r>
              <w:t>14.Осуществление ведения реестра муниципальных  функций и муниципальных услуг, исполняемых администрацией Майского сельсовета.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05" w:rsidRDefault="00933C05">
            <w:pPr>
              <w:jc w:val="center"/>
            </w:pPr>
            <w:r>
              <w:t>2018-2020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05" w:rsidRDefault="00933C05">
            <w:r>
              <w:t>Глава Майского сельсовета</w:t>
            </w:r>
          </w:p>
        </w:tc>
      </w:tr>
      <w:tr w:rsidR="00933C05" w:rsidTr="00933C05">
        <w:trPr>
          <w:trHeight w:val="825"/>
        </w:trPr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05" w:rsidRDefault="00933C05">
            <w:r>
              <w:t>15.Обеспечение соблюдения законодательства в вопросах размещения муниципальных заказов на поставки товаров,  выполнение работ, оказание услуг.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05" w:rsidRDefault="00933C05">
            <w:pPr>
              <w:jc w:val="center"/>
            </w:pPr>
            <w:r>
              <w:t>2018 – 2020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05" w:rsidRDefault="00933C05">
            <w:r>
              <w:t>Глава Майского сельсовета</w:t>
            </w:r>
          </w:p>
        </w:tc>
      </w:tr>
      <w:tr w:rsidR="00933C05" w:rsidTr="00933C05">
        <w:trPr>
          <w:trHeight w:val="2175"/>
        </w:trPr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05" w:rsidRDefault="00933C05">
            <w:r>
              <w:t>16.Осуществление ведения реестра заключенных  муниципальных контрактов для нужд поселения в соответствии с требованиями Федерального закона от 21 июля 2005 года № 94 -ФЗ «О размещении заказов на поставки товаров, выполнение работ, оказание услуг для государственных или муниципальных нужд.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05" w:rsidRDefault="00933C05">
            <w:pPr>
              <w:jc w:val="center"/>
            </w:pPr>
            <w:r>
              <w:t>2018 2020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05" w:rsidRDefault="00933C05">
            <w:r>
              <w:t>Велькер Т.Г.</w:t>
            </w:r>
          </w:p>
        </w:tc>
      </w:tr>
      <w:tr w:rsidR="00933C05" w:rsidTr="00933C05">
        <w:trPr>
          <w:trHeight w:val="423"/>
        </w:trPr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05" w:rsidRDefault="00933C05">
            <w:r>
              <w:lastRenderedPageBreak/>
              <w:t>Обеспечение соблюдения порядка приватизации объектов недвижимости, находящихся в муниципальной собственности поселения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05" w:rsidRDefault="00933C05">
            <w:pPr>
              <w:jc w:val="center"/>
            </w:pPr>
            <w:r>
              <w:t>2018-2020 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05" w:rsidRDefault="00933C05">
            <w:r>
              <w:t>Глава Майского сельсовета</w:t>
            </w:r>
          </w:p>
        </w:tc>
      </w:tr>
      <w:tr w:rsidR="00933C05" w:rsidTr="00933C05">
        <w:trPr>
          <w:trHeight w:val="435"/>
        </w:trPr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05" w:rsidRDefault="00933C05">
            <w:r>
              <w:t>Обеспечение законности при предоставлении гражданам жилых помещений по договору социального найма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05" w:rsidRDefault="00933C05">
            <w:pPr>
              <w:jc w:val="center"/>
            </w:pPr>
            <w:r>
              <w:t>2018 -2020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05" w:rsidRDefault="00933C05">
            <w:r>
              <w:t>Глава Майского сельсовета</w:t>
            </w:r>
          </w:p>
        </w:tc>
      </w:tr>
      <w:tr w:rsidR="00933C05" w:rsidTr="00933C05">
        <w:trPr>
          <w:trHeight w:val="510"/>
        </w:trPr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05" w:rsidRDefault="00933C05">
            <w:pPr>
              <w:jc w:val="both"/>
              <w:rPr>
                <w:lang w:eastAsia="en-US"/>
              </w:rPr>
            </w:pPr>
            <w:r>
              <w:t>14. Обеспечение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05" w:rsidRDefault="00933C05">
            <w:pPr>
              <w:jc w:val="center"/>
              <w:rPr>
                <w:lang w:eastAsia="en-US"/>
              </w:rPr>
            </w:pPr>
            <w:r>
              <w:t>2018 -2020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05" w:rsidRDefault="00933C05">
            <w:r>
              <w:t>Глава Майского  сельсовета</w:t>
            </w:r>
          </w:p>
        </w:tc>
      </w:tr>
      <w:tr w:rsidR="00933C05" w:rsidTr="00933C0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05" w:rsidRDefault="00933C05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05" w:rsidRDefault="00933C0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C05" w:rsidRDefault="00933C05">
            <w:pPr>
              <w:rPr>
                <w:sz w:val="20"/>
                <w:szCs w:val="20"/>
              </w:rPr>
            </w:pPr>
          </w:p>
        </w:tc>
      </w:tr>
    </w:tbl>
    <w:p w:rsidR="00933C05" w:rsidRDefault="00933C05" w:rsidP="00933C05">
      <w:pPr>
        <w:tabs>
          <w:tab w:val="left" w:pos="1425"/>
        </w:tabs>
      </w:pPr>
    </w:p>
    <w:p w:rsidR="00933C05" w:rsidRDefault="00933C05" w:rsidP="00933C05">
      <w:pPr>
        <w:tabs>
          <w:tab w:val="left" w:pos="1425"/>
        </w:tabs>
      </w:pPr>
    </w:p>
    <w:p w:rsidR="00933C05" w:rsidRDefault="00933C05" w:rsidP="00933C05">
      <w:pPr>
        <w:jc w:val="center"/>
        <w:rPr>
          <w:sz w:val="28"/>
          <w:szCs w:val="28"/>
        </w:rPr>
      </w:pPr>
    </w:p>
    <w:p w:rsidR="00933C05" w:rsidRDefault="00933C05" w:rsidP="00933C05">
      <w:pPr>
        <w:pStyle w:val="a3"/>
        <w:rPr>
          <w:b/>
        </w:rPr>
      </w:pPr>
    </w:p>
    <w:p w:rsidR="00933C05" w:rsidRDefault="00933C05" w:rsidP="00933C05">
      <w:pPr>
        <w:jc w:val="center"/>
        <w:rPr>
          <w:sz w:val="28"/>
          <w:szCs w:val="28"/>
        </w:rPr>
      </w:pPr>
    </w:p>
    <w:p w:rsidR="00933C05" w:rsidRDefault="00933C05" w:rsidP="00933C05">
      <w:pPr>
        <w:jc w:val="center"/>
        <w:rPr>
          <w:sz w:val="28"/>
          <w:szCs w:val="28"/>
        </w:rPr>
      </w:pPr>
    </w:p>
    <w:p w:rsidR="00FF525C" w:rsidRDefault="00FF525C">
      <w:bookmarkStart w:id="0" w:name="_GoBack"/>
      <w:bookmarkEnd w:id="0"/>
    </w:p>
    <w:sectPr w:rsidR="00FF5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FC4"/>
    <w:rsid w:val="004E5FC4"/>
    <w:rsid w:val="00933C05"/>
    <w:rsid w:val="00FF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33C0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933C0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933C05"/>
    <w:pPr>
      <w:jc w:val="center"/>
    </w:pPr>
  </w:style>
  <w:style w:type="character" w:customStyle="1" w:styleId="a4">
    <w:name w:val="Название Знак"/>
    <w:basedOn w:val="a0"/>
    <w:link w:val="a3"/>
    <w:rsid w:val="00933C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33C0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933C0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933C05"/>
    <w:pPr>
      <w:jc w:val="center"/>
    </w:pPr>
  </w:style>
  <w:style w:type="character" w:customStyle="1" w:styleId="a4">
    <w:name w:val="Название Знак"/>
    <w:basedOn w:val="a0"/>
    <w:link w:val="a3"/>
    <w:rsid w:val="00933C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5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916</Words>
  <Characters>5224</Characters>
  <Application>Microsoft Office Word</Application>
  <DocSecurity>0</DocSecurity>
  <Lines>43</Lines>
  <Paragraphs>12</Paragraphs>
  <ScaleCrop>false</ScaleCrop>
  <Company/>
  <LinksUpToDate>false</LinksUpToDate>
  <CharactersWithSpaces>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2018-10-11T02:11:00Z</dcterms:created>
  <dcterms:modified xsi:type="dcterms:W3CDTF">2018-10-11T02:11:00Z</dcterms:modified>
</cp:coreProperties>
</file>