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44" w:rsidRDefault="00A50044" w:rsidP="00A50044">
      <w:pPr>
        <w:pStyle w:val="2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КРАСНОЯРСКИЙ КРАЙ</w:t>
      </w:r>
    </w:p>
    <w:p w:rsidR="00660068" w:rsidRPr="00660068" w:rsidRDefault="00660068" w:rsidP="00660068">
      <w:pPr>
        <w:jc w:val="center"/>
        <w:rPr>
          <w:sz w:val="28"/>
          <w:szCs w:val="28"/>
        </w:rPr>
      </w:pPr>
      <w:r w:rsidRPr="00660068">
        <w:rPr>
          <w:sz w:val="28"/>
          <w:szCs w:val="28"/>
        </w:rPr>
        <w:t>ИДРИНСКИЙ РАЙОН</w:t>
      </w:r>
    </w:p>
    <w:p w:rsidR="00A50044" w:rsidRDefault="00A50044" w:rsidP="00A50044">
      <w:pPr>
        <w:pStyle w:val="2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АДМИНИСТРАЦИЯ </w:t>
      </w:r>
      <w:r w:rsidR="00611A17">
        <w:rPr>
          <w:rFonts w:ascii="Times New Roman" w:hAnsi="Times New Roman"/>
          <w:b w:val="0"/>
          <w:i w:val="0"/>
        </w:rPr>
        <w:t>МАЙ</w:t>
      </w:r>
      <w:r>
        <w:rPr>
          <w:rFonts w:ascii="Times New Roman" w:hAnsi="Times New Roman"/>
          <w:b w:val="0"/>
          <w:i w:val="0"/>
        </w:rPr>
        <w:t>СКОГО СЕЛЬСОВЕТА</w:t>
      </w:r>
    </w:p>
    <w:p w:rsidR="00A50044" w:rsidRDefault="00660068" w:rsidP="00A50044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ПОСТАНОВЛЕНИ</w:t>
      </w:r>
      <w:r w:rsidR="00A50044">
        <w:rPr>
          <w:rFonts w:ascii="Times New Roman" w:hAnsi="Times New Roman"/>
          <w:i w:val="0"/>
        </w:rPr>
        <w:t>Е</w:t>
      </w:r>
    </w:p>
    <w:p w:rsidR="00A50044" w:rsidRPr="00CD6EDB" w:rsidRDefault="000B3B2B" w:rsidP="00CD6EDB">
      <w:pPr>
        <w:pStyle w:val="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</w:t>
      </w:r>
      <w:r w:rsidR="00CD6EDB">
        <w:rPr>
          <w:rFonts w:ascii="Times New Roman" w:hAnsi="Times New Roman"/>
          <w:b w:val="0"/>
          <w:i w:val="0"/>
        </w:rPr>
        <w:t>9.12</w:t>
      </w:r>
      <w:r w:rsidR="00F2062E" w:rsidRPr="00F2062E">
        <w:rPr>
          <w:rFonts w:ascii="Times New Roman" w:hAnsi="Times New Roman"/>
          <w:b w:val="0"/>
          <w:i w:val="0"/>
        </w:rPr>
        <w:t>.20</w:t>
      </w:r>
      <w:r w:rsidR="00CD6EDB">
        <w:rPr>
          <w:rFonts w:ascii="Times New Roman" w:hAnsi="Times New Roman"/>
          <w:b w:val="0"/>
          <w:i w:val="0"/>
        </w:rPr>
        <w:t>22</w:t>
      </w:r>
      <w:r w:rsidR="00CD6EDB">
        <w:rPr>
          <w:rFonts w:ascii="Times New Roman" w:hAnsi="Times New Roman"/>
          <w:b w:val="0"/>
          <w:i w:val="0"/>
        </w:rPr>
        <w:tab/>
      </w:r>
      <w:r w:rsidR="00CD6EDB">
        <w:rPr>
          <w:rFonts w:ascii="Times New Roman" w:hAnsi="Times New Roman"/>
          <w:b w:val="0"/>
          <w:i w:val="0"/>
        </w:rPr>
        <w:tab/>
      </w:r>
      <w:r w:rsidR="00CD6EDB">
        <w:rPr>
          <w:rFonts w:ascii="Times New Roman" w:hAnsi="Times New Roman"/>
          <w:b w:val="0"/>
          <w:i w:val="0"/>
        </w:rPr>
        <w:tab/>
      </w:r>
      <w:r w:rsidR="00CD6EDB">
        <w:rPr>
          <w:rFonts w:ascii="Times New Roman" w:hAnsi="Times New Roman"/>
          <w:b w:val="0"/>
          <w:i w:val="0"/>
        </w:rPr>
        <w:tab/>
      </w:r>
      <w:r w:rsidR="00A50044" w:rsidRPr="00F2062E">
        <w:rPr>
          <w:rFonts w:ascii="Times New Roman" w:hAnsi="Times New Roman"/>
          <w:b w:val="0"/>
          <w:i w:val="0"/>
        </w:rPr>
        <w:t xml:space="preserve"> с. </w:t>
      </w:r>
      <w:r w:rsidR="00611A17">
        <w:rPr>
          <w:rFonts w:ascii="Times New Roman" w:hAnsi="Times New Roman"/>
          <w:b w:val="0"/>
          <w:i w:val="0"/>
        </w:rPr>
        <w:t>Майское Утро</w:t>
      </w:r>
      <w:r w:rsidR="00CD6EDB">
        <w:rPr>
          <w:rFonts w:ascii="Times New Roman" w:hAnsi="Times New Roman"/>
          <w:b w:val="0"/>
          <w:i w:val="0"/>
        </w:rPr>
        <w:tab/>
      </w:r>
      <w:r w:rsidR="00CD6EDB">
        <w:rPr>
          <w:rFonts w:ascii="Times New Roman" w:hAnsi="Times New Roman"/>
          <w:b w:val="0"/>
          <w:i w:val="0"/>
        </w:rPr>
        <w:tab/>
      </w:r>
      <w:r w:rsidR="00CD6EDB">
        <w:rPr>
          <w:rFonts w:ascii="Times New Roman" w:hAnsi="Times New Roman"/>
          <w:b w:val="0"/>
          <w:i w:val="0"/>
        </w:rPr>
        <w:tab/>
      </w:r>
      <w:r w:rsidR="00CD6EDB">
        <w:rPr>
          <w:rFonts w:ascii="Times New Roman" w:hAnsi="Times New Roman"/>
          <w:b w:val="0"/>
          <w:i w:val="0"/>
        </w:rPr>
        <w:tab/>
        <w:t>№ 52</w:t>
      </w:r>
      <w:r w:rsidR="00A50044" w:rsidRPr="00F2062E">
        <w:rPr>
          <w:rFonts w:ascii="Times New Roman" w:hAnsi="Times New Roman"/>
          <w:b w:val="0"/>
          <w:i w:val="0"/>
        </w:rPr>
        <w:t xml:space="preserve">- </w:t>
      </w:r>
      <w:proofErr w:type="gramStart"/>
      <w:r w:rsidR="00A50044" w:rsidRPr="00F2062E">
        <w:rPr>
          <w:rFonts w:ascii="Times New Roman" w:hAnsi="Times New Roman"/>
          <w:b w:val="0"/>
          <w:i w:val="0"/>
        </w:rPr>
        <w:t>п</w:t>
      </w:r>
      <w:proofErr w:type="gramEnd"/>
      <w:r w:rsidR="00A50044" w:rsidRPr="00F2062E">
        <w:rPr>
          <w:rFonts w:ascii="Times New Roman" w:hAnsi="Times New Roman"/>
          <w:b w:val="0"/>
          <w:i w:val="0"/>
        </w:rPr>
        <w:t xml:space="preserve"> </w:t>
      </w:r>
    </w:p>
    <w:p w:rsidR="00365D98" w:rsidRPr="005077B8" w:rsidRDefault="0050175D" w:rsidP="0050175D">
      <w:pPr>
        <w:rPr>
          <w:sz w:val="28"/>
          <w:szCs w:val="28"/>
        </w:rPr>
      </w:pPr>
      <w:r w:rsidRPr="005077B8">
        <w:rPr>
          <w:sz w:val="28"/>
          <w:szCs w:val="28"/>
        </w:rPr>
        <w:t>Об утверждении</w:t>
      </w:r>
      <w:r w:rsidR="00365D98" w:rsidRPr="005077B8">
        <w:rPr>
          <w:sz w:val="28"/>
          <w:szCs w:val="28"/>
        </w:rPr>
        <w:t xml:space="preserve"> </w:t>
      </w:r>
      <w:proofErr w:type="gramStart"/>
      <w:r w:rsidRPr="005077B8">
        <w:rPr>
          <w:sz w:val="28"/>
          <w:szCs w:val="28"/>
        </w:rPr>
        <w:t>муниципальной</w:t>
      </w:r>
      <w:proofErr w:type="gramEnd"/>
      <w:r w:rsidRPr="005077B8">
        <w:rPr>
          <w:sz w:val="28"/>
          <w:szCs w:val="28"/>
        </w:rPr>
        <w:t xml:space="preserve"> </w:t>
      </w:r>
    </w:p>
    <w:p w:rsidR="00365D98" w:rsidRPr="005077B8" w:rsidRDefault="0050175D" w:rsidP="0050175D">
      <w:pPr>
        <w:rPr>
          <w:sz w:val="28"/>
          <w:szCs w:val="28"/>
        </w:rPr>
      </w:pPr>
      <w:r w:rsidRPr="005077B8">
        <w:rPr>
          <w:sz w:val="28"/>
          <w:szCs w:val="28"/>
        </w:rPr>
        <w:t>Программы по</w:t>
      </w:r>
      <w:r w:rsidR="00365D98" w:rsidRPr="005077B8">
        <w:rPr>
          <w:sz w:val="28"/>
          <w:szCs w:val="28"/>
        </w:rPr>
        <w:t xml:space="preserve"> </w:t>
      </w:r>
      <w:r w:rsidRPr="005077B8">
        <w:rPr>
          <w:sz w:val="28"/>
          <w:szCs w:val="28"/>
        </w:rPr>
        <w:t xml:space="preserve">противодействию </w:t>
      </w:r>
    </w:p>
    <w:p w:rsidR="00365D98" w:rsidRPr="005077B8" w:rsidRDefault="0050175D" w:rsidP="0050175D">
      <w:pPr>
        <w:rPr>
          <w:sz w:val="28"/>
          <w:szCs w:val="28"/>
        </w:rPr>
      </w:pPr>
      <w:r w:rsidRPr="005077B8">
        <w:rPr>
          <w:sz w:val="28"/>
          <w:szCs w:val="28"/>
        </w:rPr>
        <w:t>терроризму</w:t>
      </w:r>
      <w:r w:rsidR="00365D98" w:rsidRPr="005077B8">
        <w:rPr>
          <w:sz w:val="28"/>
          <w:szCs w:val="28"/>
        </w:rPr>
        <w:t xml:space="preserve"> </w:t>
      </w:r>
      <w:r w:rsidRPr="005077B8">
        <w:rPr>
          <w:sz w:val="28"/>
          <w:szCs w:val="28"/>
        </w:rPr>
        <w:t xml:space="preserve">и экстремизму </w:t>
      </w:r>
      <w:proofErr w:type="gramStart"/>
      <w:r w:rsidRPr="005077B8">
        <w:rPr>
          <w:sz w:val="28"/>
          <w:szCs w:val="28"/>
        </w:rPr>
        <w:t>на</w:t>
      </w:r>
      <w:proofErr w:type="gramEnd"/>
      <w:r w:rsidRPr="005077B8">
        <w:rPr>
          <w:sz w:val="28"/>
          <w:szCs w:val="28"/>
        </w:rPr>
        <w:t xml:space="preserve"> </w:t>
      </w:r>
    </w:p>
    <w:p w:rsidR="0050175D" w:rsidRPr="005077B8" w:rsidRDefault="006D2E6E" w:rsidP="0050175D">
      <w:pPr>
        <w:rPr>
          <w:sz w:val="28"/>
          <w:szCs w:val="28"/>
        </w:rPr>
      </w:pPr>
      <w:r w:rsidRPr="005077B8">
        <w:rPr>
          <w:sz w:val="28"/>
          <w:szCs w:val="28"/>
        </w:rPr>
        <w:t>20</w:t>
      </w:r>
      <w:r w:rsidR="00660068" w:rsidRPr="005077B8">
        <w:rPr>
          <w:sz w:val="28"/>
          <w:szCs w:val="28"/>
        </w:rPr>
        <w:t>23</w:t>
      </w:r>
      <w:r w:rsidRPr="005077B8">
        <w:rPr>
          <w:sz w:val="28"/>
          <w:szCs w:val="28"/>
        </w:rPr>
        <w:t>-202</w:t>
      </w:r>
      <w:r w:rsidR="00660068" w:rsidRPr="005077B8">
        <w:rPr>
          <w:sz w:val="28"/>
          <w:szCs w:val="28"/>
        </w:rPr>
        <w:t>5</w:t>
      </w:r>
      <w:r w:rsidR="0050175D" w:rsidRPr="005077B8">
        <w:rPr>
          <w:sz w:val="28"/>
          <w:szCs w:val="28"/>
        </w:rPr>
        <w:t xml:space="preserve"> годы</w:t>
      </w:r>
      <w:r w:rsidR="00365D98" w:rsidRPr="005077B8">
        <w:rPr>
          <w:sz w:val="28"/>
          <w:szCs w:val="28"/>
        </w:rPr>
        <w:t xml:space="preserve"> </w:t>
      </w:r>
      <w:r w:rsidR="0050175D" w:rsidRPr="005077B8">
        <w:rPr>
          <w:sz w:val="28"/>
          <w:szCs w:val="28"/>
        </w:rPr>
        <w:t xml:space="preserve">на территории </w:t>
      </w:r>
    </w:p>
    <w:p w:rsidR="00365D98" w:rsidRPr="005077B8" w:rsidRDefault="00611A17" w:rsidP="0050175D">
      <w:pPr>
        <w:rPr>
          <w:sz w:val="28"/>
          <w:szCs w:val="28"/>
        </w:rPr>
      </w:pPr>
      <w:r w:rsidRPr="005077B8">
        <w:rPr>
          <w:sz w:val="28"/>
          <w:szCs w:val="28"/>
        </w:rPr>
        <w:t>Май</w:t>
      </w:r>
      <w:r w:rsidR="00A50044" w:rsidRPr="005077B8">
        <w:rPr>
          <w:sz w:val="28"/>
          <w:szCs w:val="28"/>
        </w:rPr>
        <w:t xml:space="preserve">ского </w:t>
      </w:r>
      <w:r w:rsidR="00365D98" w:rsidRPr="005077B8">
        <w:rPr>
          <w:sz w:val="28"/>
          <w:szCs w:val="28"/>
        </w:rPr>
        <w:t>сельсовета</w:t>
      </w:r>
    </w:p>
    <w:p w:rsidR="0050175D" w:rsidRPr="005077B8" w:rsidRDefault="0050175D" w:rsidP="0050175D">
      <w:pPr>
        <w:rPr>
          <w:sz w:val="28"/>
          <w:szCs w:val="28"/>
        </w:rPr>
      </w:pPr>
      <w:r w:rsidRPr="005077B8">
        <w:rPr>
          <w:sz w:val="28"/>
          <w:szCs w:val="28"/>
        </w:rPr>
        <w:t> </w:t>
      </w:r>
    </w:p>
    <w:p w:rsidR="0050175D" w:rsidRPr="005077B8" w:rsidRDefault="00365D98" w:rsidP="00CA00AA">
      <w:pPr>
        <w:jc w:val="both"/>
        <w:rPr>
          <w:sz w:val="28"/>
          <w:szCs w:val="28"/>
        </w:rPr>
      </w:pPr>
      <w:r w:rsidRPr="005077B8">
        <w:rPr>
          <w:sz w:val="28"/>
          <w:szCs w:val="28"/>
        </w:rPr>
        <w:tab/>
        <w:t xml:space="preserve">Руководствуясь п. 7.1 ч.1 ст.14 Федерального закона от 06.10.2003 № 131-ФЗ «Об общих принципах </w:t>
      </w:r>
      <w:r w:rsidR="00CA00AA" w:rsidRPr="005077B8">
        <w:rPr>
          <w:sz w:val="28"/>
          <w:szCs w:val="28"/>
        </w:rPr>
        <w:t>организации местного самоуправления в Российской Федерации»</w:t>
      </w:r>
      <w:r w:rsidR="00C61837" w:rsidRPr="005077B8">
        <w:rPr>
          <w:sz w:val="28"/>
          <w:szCs w:val="28"/>
        </w:rPr>
        <w:t xml:space="preserve">, </w:t>
      </w:r>
      <w:r w:rsidR="00CD6EDB" w:rsidRPr="005077B8">
        <w:rPr>
          <w:sz w:val="28"/>
          <w:szCs w:val="28"/>
        </w:rPr>
        <w:t xml:space="preserve"> ч.3</w:t>
      </w:r>
      <w:r w:rsidR="005746AF" w:rsidRPr="005077B8">
        <w:rPr>
          <w:sz w:val="28"/>
          <w:szCs w:val="28"/>
        </w:rPr>
        <w:t xml:space="preserve"> Федерального закона  от 06.03.2006 № 35-ФЗ «О противодействии терроризму», ст.4 Федерального закона от 25.07.2002 № 114-ФЗ «О противодействии экстремистской деятельности», Уставом </w:t>
      </w:r>
      <w:r w:rsidR="00611A17" w:rsidRPr="005077B8">
        <w:rPr>
          <w:sz w:val="28"/>
          <w:szCs w:val="28"/>
        </w:rPr>
        <w:t>Май</w:t>
      </w:r>
      <w:r w:rsidR="00A50044" w:rsidRPr="005077B8">
        <w:rPr>
          <w:sz w:val="28"/>
          <w:szCs w:val="28"/>
        </w:rPr>
        <w:t xml:space="preserve">ского </w:t>
      </w:r>
      <w:r w:rsidR="005746AF" w:rsidRPr="005077B8">
        <w:rPr>
          <w:sz w:val="28"/>
          <w:szCs w:val="28"/>
        </w:rPr>
        <w:t xml:space="preserve">сельсовета </w:t>
      </w:r>
      <w:r w:rsidR="00CD6EDB" w:rsidRPr="005077B8">
        <w:rPr>
          <w:sz w:val="28"/>
          <w:szCs w:val="28"/>
        </w:rPr>
        <w:t>Идринского района Красноярского края</w:t>
      </w:r>
    </w:p>
    <w:p w:rsidR="0050175D" w:rsidRPr="005077B8" w:rsidRDefault="00F2062E" w:rsidP="00CA00AA">
      <w:pPr>
        <w:jc w:val="both"/>
        <w:rPr>
          <w:b/>
          <w:sz w:val="28"/>
          <w:szCs w:val="28"/>
        </w:rPr>
      </w:pPr>
      <w:r w:rsidRPr="005077B8">
        <w:rPr>
          <w:b/>
          <w:sz w:val="28"/>
          <w:szCs w:val="28"/>
        </w:rPr>
        <w:t>П</w:t>
      </w:r>
      <w:r w:rsidR="00CD6EDB" w:rsidRPr="005077B8">
        <w:rPr>
          <w:b/>
          <w:sz w:val="28"/>
          <w:szCs w:val="28"/>
        </w:rPr>
        <w:t>остановля</w:t>
      </w:r>
      <w:r w:rsidR="005746AF" w:rsidRPr="005077B8">
        <w:rPr>
          <w:b/>
          <w:sz w:val="28"/>
          <w:szCs w:val="28"/>
        </w:rPr>
        <w:t>ю:</w:t>
      </w:r>
    </w:p>
    <w:p w:rsidR="00B30D0F" w:rsidRPr="005077B8" w:rsidRDefault="005746AF" w:rsidP="00CA00AA">
      <w:pPr>
        <w:jc w:val="both"/>
        <w:rPr>
          <w:sz w:val="28"/>
          <w:szCs w:val="28"/>
        </w:rPr>
      </w:pPr>
      <w:r w:rsidRPr="005077B8">
        <w:rPr>
          <w:sz w:val="28"/>
          <w:szCs w:val="28"/>
        </w:rPr>
        <w:tab/>
      </w:r>
      <w:r w:rsidR="0050175D" w:rsidRPr="005077B8">
        <w:rPr>
          <w:sz w:val="28"/>
          <w:szCs w:val="28"/>
        </w:rPr>
        <w:t>1. Утвердить прилагаемую муниципальную</w:t>
      </w:r>
      <w:r w:rsidR="00365D98" w:rsidRPr="005077B8">
        <w:rPr>
          <w:sz w:val="28"/>
          <w:szCs w:val="28"/>
        </w:rPr>
        <w:t xml:space="preserve"> Программу </w:t>
      </w:r>
      <w:r w:rsidR="00B30D0F" w:rsidRPr="005077B8">
        <w:rPr>
          <w:sz w:val="28"/>
          <w:szCs w:val="28"/>
        </w:rPr>
        <w:t>«Противодействие</w:t>
      </w:r>
      <w:r w:rsidR="0050175D" w:rsidRPr="005077B8">
        <w:rPr>
          <w:sz w:val="28"/>
          <w:szCs w:val="28"/>
        </w:rPr>
        <w:t xml:space="preserve"> терроризму и экстремизму на 20</w:t>
      </w:r>
      <w:r w:rsidR="00CD6EDB" w:rsidRPr="005077B8">
        <w:rPr>
          <w:sz w:val="28"/>
          <w:szCs w:val="28"/>
        </w:rPr>
        <w:t>23</w:t>
      </w:r>
      <w:r w:rsidR="0050175D" w:rsidRPr="005077B8">
        <w:rPr>
          <w:sz w:val="28"/>
          <w:szCs w:val="28"/>
        </w:rPr>
        <w:t xml:space="preserve"> </w:t>
      </w:r>
      <w:r w:rsidRPr="005077B8">
        <w:rPr>
          <w:sz w:val="28"/>
          <w:szCs w:val="28"/>
        </w:rPr>
        <w:t>–</w:t>
      </w:r>
      <w:r w:rsidR="0050175D" w:rsidRPr="005077B8">
        <w:rPr>
          <w:sz w:val="28"/>
          <w:szCs w:val="28"/>
        </w:rPr>
        <w:t xml:space="preserve"> 20</w:t>
      </w:r>
      <w:r w:rsidR="006D2E6E" w:rsidRPr="005077B8">
        <w:rPr>
          <w:sz w:val="28"/>
          <w:szCs w:val="28"/>
        </w:rPr>
        <w:t>2</w:t>
      </w:r>
      <w:r w:rsidR="00CD6EDB" w:rsidRPr="005077B8">
        <w:rPr>
          <w:sz w:val="28"/>
          <w:szCs w:val="28"/>
        </w:rPr>
        <w:t>5</w:t>
      </w:r>
      <w:r w:rsidRPr="005077B8">
        <w:rPr>
          <w:sz w:val="28"/>
          <w:szCs w:val="28"/>
        </w:rPr>
        <w:t xml:space="preserve"> </w:t>
      </w:r>
      <w:r w:rsidR="0050175D" w:rsidRPr="005077B8">
        <w:rPr>
          <w:sz w:val="28"/>
          <w:szCs w:val="28"/>
        </w:rPr>
        <w:t xml:space="preserve">годы на территории </w:t>
      </w:r>
      <w:r w:rsidR="00611A17" w:rsidRPr="005077B8">
        <w:rPr>
          <w:sz w:val="28"/>
          <w:szCs w:val="28"/>
        </w:rPr>
        <w:t>Май</w:t>
      </w:r>
      <w:r w:rsidR="00A50044" w:rsidRPr="005077B8">
        <w:rPr>
          <w:sz w:val="28"/>
          <w:szCs w:val="28"/>
        </w:rPr>
        <w:t xml:space="preserve">ского </w:t>
      </w:r>
      <w:r w:rsidR="00365D98" w:rsidRPr="005077B8">
        <w:rPr>
          <w:sz w:val="28"/>
          <w:szCs w:val="28"/>
        </w:rPr>
        <w:t>сельсовета</w:t>
      </w:r>
      <w:r w:rsidR="00B30D0F" w:rsidRPr="005077B8">
        <w:rPr>
          <w:sz w:val="28"/>
          <w:szCs w:val="28"/>
        </w:rPr>
        <w:t>».</w:t>
      </w:r>
    </w:p>
    <w:p w:rsidR="00B30D0F" w:rsidRPr="005077B8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5077B8">
        <w:rPr>
          <w:color w:val="3B2D36"/>
          <w:sz w:val="28"/>
          <w:szCs w:val="28"/>
        </w:rPr>
        <w:t>2. Рекомендовать:</w:t>
      </w:r>
    </w:p>
    <w:p w:rsidR="00B30D0F" w:rsidRPr="005077B8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5077B8">
        <w:rPr>
          <w:color w:val="3B2D36"/>
          <w:sz w:val="28"/>
          <w:szCs w:val="28"/>
        </w:rPr>
        <w:tab/>
        <w:t>2.1.</w:t>
      </w:r>
      <w:r w:rsidR="005077B8" w:rsidRPr="005077B8">
        <w:rPr>
          <w:color w:val="3B2D36"/>
          <w:sz w:val="28"/>
          <w:szCs w:val="28"/>
        </w:rPr>
        <w:t xml:space="preserve"> Главному </w:t>
      </w:r>
      <w:r w:rsidR="005077B8" w:rsidRPr="005077B8">
        <w:rPr>
          <w:sz w:val="28"/>
          <w:szCs w:val="28"/>
        </w:rPr>
        <w:t>б</w:t>
      </w:r>
      <w:r w:rsidR="00A50044" w:rsidRPr="005077B8">
        <w:rPr>
          <w:sz w:val="28"/>
          <w:szCs w:val="28"/>
        </w:rPr>
        <w:t xml:space="preserve">ухгалтеру сельсовета </w:t>
      </w:r>
      <w:proofErr w:type="spellStart"/>
      <w:r w:rsidR="005077B8" w:rsidRPr="005077B8">
        <w:rPr>
          <w:sz w:val="28"/>
          <w:szCs w:val="28"/>
        </w:rPr>
        <w:t>Денк</w:t>
      </w:r>
      <w:proofErr w:type="spellEnd"/>
      <w:r w:rsidR="005077B8" w:rsidRPr="005077B8">
        <w:rPr>
          <w:sz w:val="28"/>
          <w:szCs w:val="28"/>
        </w:rPr>
        <w:t xml:space="preserve"> Ю.А</w:t>
      </w:r>
      <w:r w:rsidR="00A50044" w:rsidRPr="005077B8">
        <w:rPr>
          <w:sz w:val="28"/>
          <w:szCs w:val="28"/>
        </w:rPr>
        <w:t>.</w:t>
      </w:r>
      <w:r w:rsidR="005077B8" w:rsidRPr="005077B8">
        <w:rPr>
          <w:sz w:val="28"/>
          <w:szCs w:val="28"/>
        </w:rPr>
        <w:t xml:space="preserve"> </w:t>
      </w:r>
      <w:r w:rsidRPr="005077B8">
        <w:rPr>
          <w:sz w:val="28"/>
          <w:szCs w:val="28"/>
        </w:rPr>
        <w:t xml:space="preserve"> при формировании бюджета на 20</w:t>
      </w:r>
      <w:r w:rsidR="005077B8" w:rsidRPr="005077B8">
        <w:rPr>
          <w:sz w:val="28"/>
          <w:szCs w:val="28"/>
        </w:rPr>
        <w:t>23</w:t>
      </w:r>
      <w:r w:rsidRPr="005077B8">
        <w:rPr>
          <w:sz w:val="28"/>
          <w:szCs w:val="28"/>
        </w:rPr>
        <w:t xml:space="preserve"> год и плановый период 20</w:t>
      </w:r>
      <w:r w:rsidR="00611A17" w:rsidRPr="005077B8">
        <w:rPr>
          <w:sz w:val="28"/>
          <w:szCs w:val="28"/>
        </w:rPr>
        <w:t>2</w:t>
      </w:r>
      <w:r w:rsidR="005077B8" w:rsidRPr="005077B8">
        <w:rPr>
          <w:sz w:val="28"/>
          <w:szCs w:val="28"/>
        </w:rPr>
        <w:t>4</w:t>
      </w:r>
      <w:r w:rsidRPr="005077B8">
        <w:rPr>
          <w:sz w:val="28"/>
          <w:szCs w:val="28"/>
        </w:rPr>
        <w:t>-20</w:t>
      </w:r>
      <w:r w:rsidR="006D2E6E" w:rsidRPr="005077B8">
        <w:rPr>
          <w:sz w:val="28"/>
          <w:szCs w:val="28"/>
        </w:rPr>
        <w:t>2</w:t>
      </w:r>
      <w:r w:rsidR="005077B8" w:rsidRPr="005077B8">
        <w:rPr>
          <w:sz w:val="28"/>
          <w:szCs w:val="28"/>
        </w:rPr>
        <w:t>5</w:t>
      </w:r>
      <w:r w:rsidRPr="005077B8">
        <w:rPr>
          <w:sz w:val="28"/>
          <w:szCs w:val="28"/>
        </w:rPr>
        <w:t xml:space="preserve"> годов предусмотреть затраты на реализацию Программы.</w:t>
      </w:r>
    </w:p>
    <w:p w:rsidR="00B30D0F" w:rsidRPr="005077B8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5077B8">
        <w:rPr>
          <w:color w:val="3B2D36"/>
          <w:sz w:val="28"/>
          <w:szCs w:val="28"/>
        </w:rPr>
        <w:tab/>
        <w:t>2.2.</w:t>
      </w:r>
      <w:r w:rsidR="005077B8" w:rsidRPr="005077B8">
        <w:rPr>
          <w:color w:val="3B2D36"/>
          <w:sz w:val="28"/>
          <w:szCs w:val="28"/>
        </w:rPr>
        <w:t xml:space="preserve"> </w:t>
      </w:r>
      <w:r w:rsidR="00611A17" w:rsidRPr="005077B8">
        <w:rPr>
          <w:color w:val="3B2D36"/>
          <w:sz w:val="28"/>
          <w:szCs w:val="28"/>
        </w:rPr>
        <w:t>Заместителю главы</w:t>
      </w:r>
      <w:r w:rsidRPr="005077B8">
        <w:rPr>
          <w:color w:val="3B2D36"/>
          <w:sz w:val="28"/>
          <w:szCs w:val="28"/>
        </w:rPr>
        <w:t xml:space="preserve"> администрации </w:t>
      </w:r>
      <w:r w:rsidR="00611A17" w:rsidRPr="005077B8">
        <w:rPr>
          <w:color w:val="3B2D36"/>
          <w:sz w:val="28"/>
          <w:szCs w:val="28"/>
        </w:rPr>
        <w:t>Май</w:t>
      </w:r>
      <w:r w:rsidR="00A50044" w:rsidRPr="005077B8">
        <w:rPr>
          <w:color w:val="3B2D36"/>
          <w:sz w:val="28"/>
          <w:szCs w:val="28"/>
        </w:rPr>
        <w:t xml:space="preserve">ского </w:t>
      </w:r>
      <w:r w:rsidRPr="005077B8">
        <w:rPr>
          <w:color w:val="3B2D36"/>
          <w:sz w:val="28"/>
          <w:szCs w:val="28"/>
        </w:rPr>
        <w:t xml:space="preserve">сельсовета  </w:t>
      </w:r>
      <w:r w:rsidR="00CD6EDB" w:rsidRPr="005077B8">
        <w:rPr>
          <w:color w:val="3B2D36"/>
          <w:sz w:val="28"/>
          <w:szCs w:val="28"/>
        </w:rPr>
        <w:t>Маховой Н.Н</w:t>
      </w:r>
      <w:r w:rsidR="00A50044" w:rsidRPr="005077B8">
        <w:rPr>
          <w:color w:val="3B2D36"/>
          <w:sz w:val="28"/>
          <w:szCs w:val="28"/>
        </w:rPr>
        <w:t>. ежегодно к 15</w:t>
      </w:r>
      <w:r w:rsidRPr="005077B8">
        <w:rPr>
          <w:color w:val="3B2D36"/>
          <w:sz w:val="28"/>
          <w:szCs w:val="28"/>
        </w:rPr>
        <w:t xml:space="preserve"> января представлять информацию о ходе реализации настоящей программы.</w:t>
      </w:r>
    </w:p>
    <w:p w:rsidR="00B30D0F" w:rsidRPr="005077B8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5077B8">
        <w:rPr>
          <w:color w:val="3B2D36"/>
          <w:sz w:val="28"/>
          <w:szCs w:val="28"/>
        </w:rPr>
        <w:tab/>
        <w:t xml:space="preserve">3. </w:t>
      </w:r>
      <w:proofErr w:type="gramStart"/>
      <w:r w:rsidRPr="005077B8">
        <w:rPr>
          <w:color w:val="3B2D36"/>
          <w:sz w:val="28"/>
          <w:szCs w:val="28"/>
        </w:rPr>
        <w:t>Контроль за</w:t>
      </w:r>
      <w:proofErr w:type="gramEnd"/>
      <w:r w:rsidRPr="005077B8">
        <w:rPr>
          <w:color w:val="3B2D36"/>
          <w:sz w:val="28"/>
          <w:szCs w:val="28"/>
        </w:rPr>
        <w:t xml:space="preserve"> исполнением настоящего постановления оставляю за собой.</w:t>
      </w:r>
    </w:p>
    <w:p w:rsidR="009D2423" w:rsidRPr="005077B8" w:rsidRDefault="005746AF" w:rsidP="009D242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77B8">
        <w:rPr>
          <w:sz w:val="28"/>
          <w:szCs w:val="28"/>
        </w:rPr>
        <w:tab/>
      </w:r>
      <w:r w:rsidR="00B30D0F" w:rsidRPr="005077B8">
        <w:rPr>
          <w:rFonts w:ascii="Times New Roman" w:hAnsi="Times New Roman" w:cs="Times New Roman"/>
          <w:sz w:val="28"/>
          <w:szCs w:val="28"/>
        </w:rPr>
        <w:t>4</w:t>
      </w:r>
      <w:r w:rsidR="0050175D" w:rsidRPr="005077B8">
        <w:rPr>
          <w:rFonts w:ascii="Times New Roman" w:hAnsi="Times New Roman" w:cs="Times New Roman"/>
          <w:sz w:val="28"/>
          <w:szCs w:val="28"/>
        </w:rPr>
        <w:t xml:space="preserve">. </w:t>
      </w:r>
      <w:r w:rsidR="006F52A6" w:rsidRPr="005077B8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в день, следующий за днем его официального опубликования на официальном сайте Майского сельсовета по адресу: </w:t>
      </w:r>
      <w:r w:rsidR="009D2423" w:rsidRPr="005077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http://</w:t>
      </w:r>
      <w:r w:rsidR="009D2423" w:rsidRPr="005077B8">
        <w:rPr>
          <w:rFonts w:ascii="Times New Roman" w:hAnsi="Times New Roman" w:cs="Times New Roman"/>
          <w:sz w:val="28"/>
          <w:szCs w:val="28"/>
        </w:rPr>
        <w:t xml:space="preserve"> </w:t>
      </w:r>
      <w:r w:rsidR="009D2423" w:rsidRPr="005077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D2423" w:rsidRPr="005077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2423" w:rsidRPr="005077B8">
        <w:rPr>
          <w:rFonts w:ascii="Times New Roman" w:hAnsi="Times New Roman" w:cs="Times New Roman"/>
          <w:sz w:val="28"/>
          <w:szCs w:val="28"/>
          <w:lang w:val="en-US"/>
        </w:rPr>
        <w:t>ss</w:t>
      </w:r>
      <w:proofErr w:type="spellEnd"/>
      <w:r w:rsidR="009D2423" w:rsidRPr="005077B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D2423" w:rsidRPr="005077B8">
        <w:rPr>
          <w:rFonts w:ascii="Times New Roman" w:hAnsi="Times New Roman" w:cs="Times New Roman"/>
          <w:sz w:val="28"/>
          <w:szCs w:val="28"/>
          <w:lang w:val="en-US"/>
        </w:rPr>
        <w:t>mayskiy</w:t>
      </w:r>
      <w:proofErr w:type="spellEnd"/>
      <w:r w:rsidR="009D2423" w:rsidRPr="005077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2423" w:rsidRPr="005077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D2423" w:rsidRPr="005077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 w:rsidR="009D2423" w:rsidRPr="005077B8">
        <w:rPr>
          <w:rFonts w:ascii="Times New Roman" w:hAnsi="Times New Roman" w:cs="Times New Roman"/>
          <w:sz w:val="28"/>
          <w:szCs w:val="28"/>
        </w:rPr>
        <w:t>.</w:t>
      </w:r>
    </w:p>
    <w:p w:rsidR="0050175D" w:rsidRPr="005077B8" w:rsidRDefault="0050175D" w:rsidP="00CA00AA">
      <w:pPr>
        <w:jc w:val="both"/>
        <w:rPr>
          <w:sz w:val="28"/>
          <w:szCs w:val="28"/>
        </w:rPr>
      </w:pPr>
      <w:r w:rsidRPr="005077B8">
        <w:rPr>
          <w:sz w:val="28"/>
          <w:szCs w:val="28"/>
        </w:rPr>
        <w:t> </w:t>
      </w:r>
    </w:p>
    <w:p w:rsidR="0050175D" w:rsidRPr="005077B8" w:rsidRDefault="0050175D" w:rsidP="00CA00AA">
      <w:pPr>
        <w:jc w:val="both"/>
        <w:rPr>
          <w:sz w:val="28"/>
          <w:szCs w:val="28"/>
        </w:rPr>
      </w:pPr>
      <w:r w:rsidRPr="005077B8">
        <w:rPr>
          <w:sz w:val="28"/>
          <w:szCs w:val="28"/>
        </w:rPr>
        <w:t> </w:t>
      </w:r>
    </w:p>
    <w:p w:rsidR="0050175D" w:rsidRPr="005077B8" w:rsidRDefault="0050175D" w:rsidP="00A50044">
      <w:pPr>
        <w:jc w:val="both"/>
        <w:rPr>
          <w:sz w:val="28"/>
          <w:szCs w:val="28"/>
        </w:rPr>
      </w:pPr>
      <w:r w:rsidRPr="005077B8">
        <w:rPr>
          <w:sz w:val="28"/>
          <w:szCs w:val="28"/>
        </w:rPr>
        <w:t> </w:t>
      </w:r>
      <w:r w:rsidR="00A50044" w:rsidRPr="005077B8">
        <w:rPr>
          <w:sz w:val="28"/>
          <w:szCs w:val="28"/>
        </w:rPr>
        <w:t>Глава  сельсовета</w:t>
      </w:r>
      <w:r w:rsidR="009D2423" w:rsidRPr="005077B8">
        <w:rPr>
          <w:sz w:val="28"/>
          <w:szCs w:val="28"/>
        </w:rPr>
        <w:tab/>
      </w:r>
      <w:r w:rsidR="009D2423" w:rsidRPr="005077B8">
        <w:rPr>
          <w:sz w:val="28"/>
          <w:szCs w:val="28"/>
        </w:rPr>
        <w:tab/>
      </w:r>
      <w:r w:rsidR="009D2423" w:rsidRPr="005077B8">
        <w:rPr>
          <w:sz w:val="28"/>
          <w:szCs w:val="28"/>
        </w:rPr>
        <w:tab/>
      </w:r>
      <w:r w:rsidR="009D2423" w:rsidRPr="005077B8">
        <w:rPr>
          <w:sz w:val="28"/>
          <w:szCs w:val="28"/>
        </w:rPr>
        <w:tab/>
      </w:r>
      <w:r w:rsidR="009D2423" w:rsidRPr="005077B8">
        <w:rPr>
          <w:sz w:val="28"/>
          <w:szCs w:val="28"/>
        </w:rPr>
        <w:tab/>
      </w:r>
      <w:r w:rsidR="009D2423" w:rsidRPr="005077B8">
        <w:rPr>
          <w:sz w:val="28"/>
          <w:szCs w:val="28"/>
        </w:rPr>
        <w:tab/>
      </w:r>
      <w:r w:rsidR="009D2423" w:rsidRPr="005077B8">
        <w:rPr>
          <w:sz w:val="28"/>
          <w:szCs w:val="28"/>
        </w:rPr>
        <w:tab/>
      </w:r>
      <w:r w:rsidR="009D2423" w:rsidRPr="005077B8">
        <w:rPr>
          <w:sz w:val="28"/>
          <w:szCs w:val="28"/>
        </w:rPr>
        <w:tab/>
      </w:r>
      <w:r w:rsidR="00611A17" w:rsidRPr="005077B8">
        <w:rPr>
          <w:sz w:val="28"/>
          <w:szCs w:val="28"/>
        </w:rPr>
        <w:t>С</w:t>
      </w:r>
      <w:r w:rsidR="00A50044" w:rsidRPr="005077B8">
        <w:rPr>
          <w:sz w:val="28"/>
          <w:szCs w:val="28"/>
        </w:rPr>
        <w:t>.</w:t>
      </w:r>
      <w:r w:rsidR="00611A17" w:rsidRPr="005077B8">
        <w:rPr>
          <w:sz w:val="28"/>
          <w:szCs w:val="28"/>
        </w:rPr>
        <w:t>В</w:t>
      </w:r>
      <w:r w:rsidR="00A50044" w:rsidRPr="005077B8">
        <w:rPr>
          <w:sz w:val="28"/>
          <w:szCs w:val="28"/>
        </w:rPr>
        <w:t xml:space="preserve">. </w:t>
      </w:r>
      <w:proofErr w:type="gramStart"/>
      <w:r w:rsidR="00611A17" w:rsidRPr="005077B8">
        <w:rPr>
          <w:sz w:val="28"/>
          <w:szCs w:val="28"/>
        </w:rPr>
        <w:t>Митин</w:t>
      </w:r>
      <w:proofErr w:type="gramEnd"/>
    </w:p>
    <w:p w:rsidR="0050175D" w:rsidRPr="00365D98" w:rsidRDefault="0050175D" w:rsidP="00CA00AA">
      <w:pPr>
        <w:jc w:val="both"/>
        <w:rPr>
          <w:sz w:val="26"/>
        </w:rPr>
      </w:pPr>
      <w:r w:rsidRPr="00365D98">
        <w:rPr>
          <w:sz w:val="26"/>
        </w:rPr>
        <w:t> </w:t>
      </w:r>
    </w:p>
    <w:p w:rsidR="0050175D" w:rsidRPr="00365D98" w:rsidRDefault="0050175D" w:rsidP="00CA00AA">
      <w:pPr>
        <w:jc w:val="both"/>
        <w:rPr>
          <w:sz w:val="26"/>
        </w:rPr>
      </w:pPr>
      <w:r w:rsidRPr="00365D98">
        <w:rPr>
          <w:sz w:val="26"/>
        </w:rPr>
        <w:t> </w:t>
      </w:r>
    </w:p>
    <w:p w:rsidR="0050175D" w:rsidRDefault="0050175D" w:rsidP="00CA00AA">
      <w:pPr>
        <w:jc w:val="both"/>
        <w:rPr>
          <w:sz w:val="26"/>
        </w:rPr>
      </w:pPr>
      <w:r w:rsidRPr="00365D98">
        <w:rPr>
          <w:sz w:val="26"/>
        </w:rPr>
        <w:t> </w:t>
      </w:r>
    </w:p>
    <w:p w:rsidR="006736BC" w:rsidRPr="00365D98" w:rsidRDefault="006736BC" w:rsidP="00CA00AA">
      <w:pPr>
        <w:jc w:val="both"/>
        <w:rPr>
          <w:sz w:val="26"/>
        </w:rPr>
      </w:pPr>
    </w:p>
    <w:p w:rsidR="00A50044" w:rsidRDefault="0050175D" w:rsidP="005077B8">
      <w:pPr>
        <w:jc w:val="both"/>
        <w:rPr>
          <w:sz w:val="26"/>
        </w:rPr>
      </w:pPr>
      <w:r w:rsidRPr="00365D98">
        <w:rPr>
          <w:sz w:val="26"/>
        </w:rPr>
        <w:t> </w:t>
      </w:r>
      <w:r w:rsidRPr="0050175D">
        <w:t> </w:t>
      </w:r>
    </w:p>
    <w:p w:rsidR="00A50044" w:rsidRDefault="00A50044" w:rsidP="00B30D0F">
      <w:pPr>
        <w:jc w:val="right"/>
        <w:rPr>
          <w:sz w:val="26"/>
        </w:rPr>
      </w:pPr>
    </w:p>
    <w:p w:rsidR="00B30D0F" w:rsidRDefault="00B30D0F" w:rsidP="00B30D0F">
      <w:pPr>
        <w:jc w:val="right"/>
        <w:rPr>
          <w:sz w:val="26"/>
        </w:rPr>
      </w:pPr>
      <w:r>
        <w:rPr>
          <w:sz w:val="26"/>
        </w:rPr>
        <w:lastRenderedPageBreak/>
        <w:t>УТВЕРЖДЕН</w:t>
      </w:r>
      <w:r w:rsidR="005077B8">
        <w:rPr>
          <w:sz w:val="26"/>
        </w:rPr>
        <w:t>О</w:t>
      </w:r>
    </w:p>
    <w:p w:rsidR="00A50044" w:rsidRDefault="00B30D0F" w:rsidP="00A50044">
      <w:pPr>
        <w:jc w:val="right"/>
        <w:rPr>
          <w:sz w:val="26"/>
        </w:rPr>
      </w:pPr>
      <w:r>
        <w:rPr>
          <w:sz w:val="26"/>
        </w:rPr>
        <w:t>постановлением</w:t>
      </w:r>
      <w:r w:rsidR="00A50044">
        <w:rPr>
          <w:sz w:val="26"/>
        </w:rPr>
        <w:t xml:space="preserve"> администрации </w:t>
      </w:r>
    </w:p>
    <w:p w:rsidR="00B30D0F" w:rsidRPr="00B63F60" w:rsidRDefault="00A50044" w:rsidP="00B30D0F">
      <w:pPr>
        <w:jc w:val="right"/>
        <w:rPr>
          <w:color w:val="000000"/>
          <w:sz w:val="26"/>
        </w:rPr>
      </w:pPr>
      <w:r>
        <w:rPr>
          <w:sz w:val="26"/>
        </w:rPr>
        <w:t xml:space="preserve"> </w:t>
      </w:r>
      <w:r w:rsidR="00611A17">
        <w:rPr>
          <w:sz w:val="26"/>
        </w:rPr>
        <w:t>Май</w:t>
      </w:r>
      <w:r>
        <w:rPr>
          <w:sz w:val="26"/>
        </w:rPr>
        <w:t xml:space="preserve">ского </w:t>
      </w:r>
      <w:r w:rsidR="00B30D0F">
        <w:rPr>
          <w:sz w:val="26"/>
        </w:rPr>
        <w:t>сельсовета</w:t>
      </w:r>
    </w:p>
    <w:p w:rsidR="00B30D0F" w:rsidRPr="00F2062E" w:rsidRDefault="00B30D0F" w:rsidP="00B30D0F">
      <w:pPr>
        <w:jc w:val="right"/>
        <w:rPr>
          <w:sz w:val="26"/>
        </w:rPr>
      </w:pPr>
      <w:r w:rsidRPr="00F2062E">
        <w:rPr>
          <w:sz w:val="26"/>
        </w:rPr>
        <w:t xml:space="preserve">от </w:t>
      </w:r>
      <w:r w:rsidR="00216A0D" w:rsidRPr="00F2062E">
        <w:rPr>
          <w:sz w:val="26"/>
        </w:rPr>
        <w:t xml:space="preserve"> </w:t>
      </w:r>
      <w:r w:rsidR="000B3B2B">
        <w:rPr>
          <w:sz w:val="26"/>
        </w:rPr>
        <w:t>2</w:t>
      </w:r>
      <w:r w:rsidR="009D2423">
        <w:rPr>
          <w:sz w:val="26"/>
        </w:rPr>
        <w:t>9</w:t>
      </w:r>
      <w:r w:rsidR="00F2062E" w:rsidRPr="00F2062E">
        <w:rPr>
          <w:sz w:val="26"/>
        </w:rPr>
        <w:t>.</w:t>
      </w:r>
      <w:r w:rsidR="009D2423">
        <w:rPr>
          <w:sz w:val="26"/>
        </w:rPr>
        <w:t>12</w:t>
      </w:r>
      <w:r w:rsidR="00F2062E" w:rsidRPr="00F2062E">
        <w:rPr>
          <w:sz w:val="26"/>
        </w:rPr>
        <w:t>.20</w:t>
      </w:r>
      <w:r w:rsidR="009D2423">
        <w:rPr>
          <w:sz w:val="26"/>
        </w:rPr>
        <w:t>22</w:t>
      </w:r>
      <w:r w:rsidR="00F2062E" w:rsidRPr="00F2062E">
        <w:rPr>
          <w:sz w:val="26"/>
        </w:rPr>
        <w:t xml:space="preserve"> № </w:t>
      </w:r>
      <w:r w:rsidR="009D2423">
        <w:rPr>
          <w:sz w:val="26"/>
        </w:rPr>
        <w:t>52</w:t>
      </w:r>
      <w:r w:rsidR="00F2062E" w:rsidRPr="00F2062E">
        <w:rPr>
          <w:sz w:val="26"/>
        </w:rPr>
        <w:t>-п</w:t>
      </w:r>
    </w:p>
    <w:p w:rsidR="0050175D" w:rsidRPr="0050175D" w:rsidRDefault="0050175D" w:rsidP="0050175D">
      <w:r w:rsidRPr="0050175D">
        <w:t> </w:t>
      </w:r>
    </w:p>
    <w:p w:rsidR="0050175D" w:rsidRPr="0050175D" w:rsidRDefault="0050175D" w:rsidP="0050175D">
      <w:r w:rsidRPr="0050175D">
        <w:t> </w:t>
      </w:r>
    </w:p>
    <w:p w:rsidR="0050175D" w:rsidRPr="004A64D5" w:rsidRDefault="0050175D" w:rsidP="004B10CE">
      <w:pPr>
        <w:jc w:val="center"/>
        <w:rPr>
          <w:sz w:val="26"/>
          <w:szCs w:val="28"/>
        </w:rPr>
      </w:pPr>
      <w:r w:rsidRPr="004A64D5">
        <w:rPr>
          <w:sz w:val="26"/>
          <w:szCs w:val="28"/>
        </w:rPr>
        <w:t>МУНИЦИПАЛЬНАЯ ПРОГРАММА</w:t>
      </w:r>
    </w:p>
    <w:p w:rsidR="0050175D" w:rsidRPr="004A64D5" w:rsidRDefault="00B30D0F" w:rsidP="004B10CE">
      <w:pPr>
        <w:jc w:val="center"/>
        <w:rPr>
          <w:sz w:val="26"/>
          <w:szCs w:val="28"/>
        </w:rPr>
      </w:pPr>
      <w:r w:rsidRPr="004A64D5">
        <w:rPr>
          <w:sz w:val="26"/>
          <w:szCs w:val="28"/>
        </w:rPr>
        <w:t>«ПРОТИВОДЕЙСТВИЕ</w:t>
      </w:r>
      <w:r w:rsidR="0050175D" w:rsidRPr="004A64D5">
        <w:rPr>
          <w:sz w:val="26"/>
          <w:szCs w:val="28"/>
        </w:rPr>
        <w:t xml:space="preserve"> ТЕРРОРИЗМУ И ЭКСТРЕМИЗМУ</w:t>
      </w:r>
    </w:p>
    <w:p w:rsidR="0050175D" w:rsidRPr="004A64D5" w:rsidRDefault="0050175D" w:rsidP="004B10CE">
      <w:pPr>
        <w:jc w:val="center"/>
        <w:rPr>
          <w:sz w:val="26"/>
          <w:szCs w:val="28"/>
        </w:rPr>
      </w:pPr>
      <w:r w:rsidRPr="004A64D5">
        <w:rPr>
          <w:sz w:val="26"/>
          <w:szCs w:val="28"/>
        </w:rPr>
        <w:t>НА 20</w:t>
      </w:r>
      <w:r w:rsidR="009D2423">
        <w:rPr>
          <w:sz w:val="26"/>
          <w:szCs w:val="28"/>
        </w:rPr>
        <w:t>23</w:t>
      </w:r>
      <w:r w:rsidRPr="004A64D5">
        <w:rPr>
          <w:sz w:val="26"/>
          <w:szCs w:val="28"/>
        </w:rPr>
        <w:t xml:space="preserve"> - 20</w:t>
      </w:r>
      <w:r w:rsidR="006D2E6E">
        <w:rPr>
          <w:sz w:val="26"/>
          <w:szCs w:val="28"/>
        </w:rPr>
        <w:t>2</w:t>
      </w:r>
      <w:r w:rsidR="009D2423">
        <w:rPr>
          <w:sz w:val="26"/>
          <w:szCs w:val="28"/>
        </w:rPr>
        <w:t>5</w:t>
      </w:r>
      <w:r w:rsidRPr="004A64D5">
        <w:rPr>
          <w:sz w:val="26"/>
          <w:szCs w:val="28"/>
        </w:rPr>
        <w:t xml:space="preserve"> ГОДЫ НА ТЕРРИТОРИИ </w:t>
      </w:r>
      <w:r w:rsidR="00611A17">
        <w:rPr>
          <w:sz w:val="26"/>
          <w:szCs w:val="28"/>
        </w:rPr>
        <w:t>МАЙ</w:t>
      </w:r>
      <w:r w:rsidR="00A50044">
        <w:rPr>
          <w:sz w:val="26"/>
          <w:szCs w:val="28"/>
        </w:rPr>
        <w:t xml:space="preserve">СКОГО </w:t>
      </w:r>
      <w:r w:rsidR="00B30D0F" w:rsidRPr="004A64D5">
        <w:rPr>
          <w:sz w:val="26"/>
          <w:szCs w:val="28"/>
        </w:rPr>
        <w:t>СЕЛЬСОВЕТА»</w:t>
      </w:r>
    </w:p>
    <w:p w:rsidR="0050175D" w:rsidRPr="004A64D5" w:rsidRDefault="0050175D" w:rsidP="00B30D0F">
      <w:pPr>
        <w:rPr>
          <w:sz w:val="26"/>
        </w:rPr>
      </w:pPr>
      <w:r w:rsidRPr="004A64D5">
        <w:rPr>
          <w:sz w:val="26"/>
        </w:rPr>
        <w:t> </w:t>
      </w:r>
    </w:p>
    <w:tbl>
      <w:tblPr>
        <w:tblW w:w="95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8"/>
        <w:gridCol w:w="6480"/>
      </w:tblGrid>
      <w:tr w:rsidR="004A64D5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Наименование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 w:rsidP="005077B8">
            <w:pPr>
              <w:pStyle w:val="a3"/>
              <w:jc w:val="both"/>
              <w:rPr>
                <w:sz w:val="26"/>
              </w:rPr>
            </w:pPr>
            <w:r w:rsidRPr="004A64D5">
              <w:rPr>
                <w:sz w:val="26"/>
              </w:rPr>
              <w:t>Муниципальная  программа «Противодействие терроризму и экстремизму на 20</w:t>
            </w:r>
            <w:r w:rsidR="009D2423">
              <w:rPr>
                <w:sz w:val="26"/>
              </w:rPr>
              <w:t>23</w:t>
            </w:r>
            <w:r w:rsidRPr="004A64D5">
              <w:rPr>
                <w:sz w:val="26"/>
              </w:rPr>
              <w:t xml:space="preserve"> – 20</w:t>
            </w:r>
            <w:r w:rsidR="006D2E6E">
              <w:rPr>
                <w:sz w:val="26"/>
              </w:rPr>
              <w:t>2</w:t>
            </w:r>
            <w:r w:rsidR="009D2423">
              <w:rPr>
                <w:sz w:val="26"/>
              </w:rPr>
              <w:t>5</w:t>
            </w:r>
            <w:r w:rsidRPr="004A64D5">
              <w:rPr>
                <w:sz w:val="26"/>
              </w:rPr>
              <w:t xml:space="preserve"> годы на территории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Pr="004A64D5">
              <w:rPr>
                <w:sz w:val="26"/>
              </w:rPr>
              <w:t>сельсовета» (далее – Программа)</w:t>
            </w:r>
          </w:p>
        </w:tc>
      </w:tr>
      <w:tr w:rsidR="004A64D5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Основание для разработки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 w:rsidP="005077B8">
            <w:pPr>
              <w:pStyle w:val="a3"/>
              <w:spacing w:before="0" w:beforeAutospacing="0" w:after="0" w:afterAutospacing="0"/>
              <w:ind w:hanging="15"/>
              <w:jc w:val="both"/>
              <w:rPr>
                <w:sz w:val="26"/>
              </w:rPr>
            </w:pPr>
            <w:r w:rsidRPr="004A64D5">
              <w:rPr>
                <w:sz w:val="26"/>
              </w:rPr>
              <w:t>Федеральный закон «Об общих принципах организации местного самоуправления в РФ» от 06.10.2003 г. № 131 – ФЗ, Федеральный  закон от 06.03.2006 № 35-ФЗ  "О </w:t>
            </w:r>
            <w:r w:rsidR="005077B8">
              <w:rPr>
                <w:sz w:val="26"/>
              </w:rPr>
              <w:t xml:space="preserve"> противодействии  терроризму", </w:t>
            </w:r>
            <w:r w:rsidRPr="004A64D5">
              <w:rPr>
                <w:sz w:val="26"/>
              </w:rPr>
              <w:t>Федеральный закон от 25.07.2002. №114-ФЗ  "О противодействии экстремистской деятельности",</w:t>
            </w:r>
            <w:r w:rsidR="005077B8">
              <w:rPr>
                <w:sz w:val="26"/>
              </w:rPr>
              <w:t xml:space="preserve"> </w:t>
            </w:r>
            <w:r w:rsidRPr="004A64D5">
              <w:rPr>
                <w:sz w:val="26"/>
              </w:rPr>
              <w:t>Указ Президента Российской Федерации от  15.02.2006 № 116  "О мерах по противодействию терроризму"</w:t>
            </w:r>
          </w:p>
        </w:tc>
      </w:tr>
      <w:tr w:rsidR="004A64D5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Заказчик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 w:rsidP="00611A17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 xml:space="preserve">Администрация 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Pr="004A64D5">
              <w:rPr>
                <w:sz w:val="26"/>
              </w:rPr>
              <w:t xml:space="preserve">сельсовета  </w:t>
            </w:r>
          </w:p>
        </w:tc>
      </w:tr>
      <w:tr w:rsidR="004A64D5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>
              <w:rPr>
                <w:sz w:val="26"/>
              </w:rPr>
              <w:t xml:space="preserve">Разработчик  </w:t>
            </w:r>
            <w:r w:rsidRPr="004A64D5">
              <w:rPr>
                <w:sz w:val="26"/>
              </w:rPr>
              <w:t>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F2062E" w:rsidP="00611A17">
            <w:pPr>
              <w:pStyle w:val="a3"/>
              <w:rPr>
                <w:sz w:val="26"/>
              </w:rPr>
            </w:pPr>
            <w:r>
              <w:rPr>
                <w:sz w:val="26"/>
              </w:rPr>
              <w:t xml:space="preserve">Администрация 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="004A64D5" w:rsidRPr="004A64D5">
              <w:rPr>
                <w:sz w:val="26"/>
              </w:rPr>
              <w:t xml:space="preserve"> сельсовета  </w:t>
            </w:r>
          </w:p>
        </w:tc>
      </w:tr>
      <w:tr w:rsidR="0050175D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Цель муниципальной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2423" w:rsidRDefault="00D5367C" w:rsidP="005077B8">
            <w:pPr>
              <w:ind w:left="187"/>
              <w:jc w:val="both"/>
              <w:rPr>
                <w:sz w:val="26"/>
              </w:rPr>
            </w:pPr>
            <w:r>
              <w:rPr>
                <w:sz w:val="26"/>
              </w:rPr>
              <w:t>О</w:t>
            </w:r>
            <w:r w:rsidRPr="00D5367C">
              <w:rPr>
                <w:sz w:val="26"/>
              </w:rPr>
              <w:t>сновной</w:t>
            </w:r>
            <w:r w:rsidR="005077B8">
              <w:rPr>
                <w:sz w:val="26"/>
              </w:rPr>
              <w:t xml:space="preserve"> целью</w:t>
            </w:r>
            <w:r w:rsidRPr="00D5367C">
              <w:rPr>
                <w:sz w:val="26"/>
              </w:rPr>
              <w:t xml:space="preserve"> программы</w:t>
            </w:r>
            <w:r w:rsidR="005077B8">
              <w:rPr>
                <w:sz w:val="26"/>
              </w:rPr>
              <w:t xml:space="preserve"> является </w:t>
            </w:r>
            <w:r w:rsidRPr="00D5367C">
              <w:rPr>
                <w:sz w:val="26"/>
              </w:rPr>
              <w:t>реализация</w:t>
            </w:r>
            <w:r w:rsidR="005077B8">
              <w:rPr>
                <w:sz w:val="26"/>
              </w:rPr>
              <w:t xml:space="preserve"> на  территории</w:t>
            </w:r>
            <w:r w:rsidRPr="00D5367C">
              <w:rPr>
                <w:sz w:val="26"/>
              </w:rPr>
              <w:t xml:space="preserve">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Pr="00D5367C">
              <w:rPr>
                <w:sz w:val="26"/>
              </w:rPr>
              <w:t>сельсовета мероприятий по профилактике терроризма и экстремизма.</w:t>
            </w:r>
          </w:p>
          <w:p w:rsidR="009D2423" w:rsidRDefault="00D5367C" w:rsidP="005077B8">
            <w:pPr>
              <w:ind w:left="187"/>
              <w:jc w:val="both"/>
              <w:rPr>
                <w:sz w:val="26"/>
              </w:rPr>
            </w:pPr>
            <w:r w:rsidRPr="00D5367C">
              <w:rPr>
                <w:sz w:val="26"/>
              </w:rPr>
              <w:t>Задачами программы являются:</w:t>
            </w:r>
          </w:p>
          <w:p w:rsidR="00D5367C" w:rsidRPr="00D5367C" w:rsidRDefault="009D2423" w:rsidP="005077B8">
            <w:pPr>
              <w:ind w:left="187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sz w:val="26"/>
              </w:rPr>
              <w:t xml:space="preserve">- </w:t>
            </w:r>
            <w:r w:rsidR="00D5367C" w:rsidRPr="00D5367C">
              <w:rPr>
                <w:sz w:val="26"/>
              </w:rPr>
              <w:t>а</w:t>
            </w:r>
            <w:r>
              <w:rPr>
                <w:sz w:val="26"/>
              </w:rPr>
              <w:t xml:space="preserve">ктивизация профилактической </w:t>
            </w:r>
            <w:r w:rsidR="00D5367C" w:rsidRPr="00D5367C">
              <w:rPr>
                <w:sz w:val="26"/>
              </w:rPr>
              <w:t>и</w:t>
            </w:r>
            <w:r>
              <w:rPr>
                <w:sz w:val="26"/>
              </w:rPr>
              <w:t xml:space="preserve"> </w:t>
            </w:r>
            <w:r w:rsidR="00D5367C" w:rsidRPr="00D5367C">
              <w:rPr>
                <w:sz w:val="26"/>
              </w:rPr>
              <w:t xml:space="preserve">информационно-пропагандистской работы, в том числе  в целях предотвращения </w:t>
            </w:r>
            <w:proofErr w:type="spellStart"/>
            <w:r w:rsidR="00D5367C" w:rsidRPr="00D5367C">
              <w:rPr>
                <w:sz w:val="26"/>
              </w:rPr>
              <w:t>этноконфессиональных</w:t>
            </w:r>
            <w:proofErr w:type="spellEnd"/>
            <w:r w:rsidR="00D5367C" w:rsidRPr="00D5367C">
              <w:rPr>
                <w:sz w:val="26"/>
              </w:rPr>
              <w:t xml:space="preserve"> конфликтов</w:t>
            </w:r>
            <w:r w:rsidR="00D5367C">
              <w:rPr>
                <w:sz w:val="26"/>
              </w:rPr>
              <w:t>;</w:t>
            </w:r>
          </w:p>
          <w:p w:rsidR="003F7EB0" w:rsidRPr="00D5367C" w:rsidRDefault="00D5367C" w:rsidP="005077B8">
            <w:pPr>
              <w:ind w:firstLine="283"/>
              <w:jc w:val="both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 xml:space="preserve"> -у</w:t>
            </w:r>
            <w:r w:rsidR="003F7EB0" w:rsidRPr="00D5367C">
              <w:rPr>
                <w:sz w:val="26"/>
                <w:szCs w:val="18"/>
              </w:rPr>
              <w:t>тверждение основ гражданской идентичности как нача</w:t>
            </w:r>
            <w:r>
              <w:rPr>
                <w:sz w:val="26"/>
                <w:szCs w:val="18"/>
              </w:rPr>
              <w:t xml:space="preserve">ла, объединяющего всех жителей села  </w:t>
            </w:r>
            <w:r w:rsidR="006E7B43">
              <w:rPr>
                <w:sz w:val="26"/>
                <w:szCs w:val="18"/>
              </w:rPr>
              <w:t>Майское Утро</w:t>
            </w:r>
            <w:r>
              <w:rPr>
                <w:sz w:val="26"/>
                <w:szCs w:val="18"/>
              </w:rPr>
              <w:t>;</w:t>
            </w:r>
            <w:r w:rsidR="003F7EB0" w:rsidRPr="00D5367C">
              <w:rPr>
                <w:sz w:val="26"/>
                <w:szCs w:val="18"/>
              </w:rPr>
              <w:t xml:space="preserve"> </w:t>
            </w:r>
          </w:p>
          <w:p w:rsidR="003F7EB0" w:rsidRPr="00D5367C" w:rsidRDefault="00D5367C" w:rsidP="005077B8">
            <w:pPr>
              <w:ind w:firstLine="186"/>
              <w:jc w:val="both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 xml:space="preserve"> - в</w:t>
            </w:r>
            <w:r w:rsidR="003F7EB0" w:rsidRPr="00D5367C">
              <w:rPr>
                <w:sz w:val="26"/>
                <w:szCs w:val="18"/>
              </w:rPr>
              <w:t>осп</w:t>
            </w:r>
            <w:r>
              <w:rPr>
                <w:sz w:val="26"/>
                <w:szCs w:val="18"/>
              </w:rPr>
              <w:t>итание культуры толерантности и межнационального согласия;</w:t>
            </w:r>
            <w:r w:rsidR="003F7EB0" w:rsidRPr="00D5367C">
              <w:rPr>
                <w:sz w:val="26"/>
                <w:szCs w:val="18"/>
              </w:rPr>
              <w:t xml:space="preserve"> </w:t>
            </w:r>
          </w:p>
          <w:p w:rsidR="003F7EB0" w:rsidRPr="00D5367C" w:rsidRDefault="00210A77" w:rsidP="005077B8">
            <w:pPr>
              <w:ind w:firstLine="186"/>
              <w:jc w:val="both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>- д</w:t>
            </w:r>
            <w:r w:rsidR="003F7EB0" w:rsidRPr="00D5367C">
              <w:rPr>
                <w:sz w:val="26"/>
                <w:szCs w:val="18"/>
              </w:rPr>
              <w:t>остижение необходимого уровня правовой культуры граждан как основы толе</w:t>
            </w:r>
            <w:r>
              <w:rPr>
                <w:sz w:val="26"/>
                <w:szCs w:val="18"/>
              </w:rPr>
              <w:t>рантного сознания и поведения;</w:t>
            </w:r>
            <w:r w:rsidR="003F7EB0" w:rsidRPr="00D5367C">
              <w:rPr>
                <w:sz w:val="26"/>
                <w:szCs w:val="18"/>
              </w:rPr>
              <w:t xml:space="preserve"> </w:t>
            </w:r>
          </w:p>
          <w:p w:rsidR="003F7EB0" w:rsidRPr="00D5367C" w:rsidRDefault="00210A77" w:rsidP="005077B8">
            <w:pPr>
              <w:ind w:firstLine="186"/>
              <w:jc w:val="both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>- ф</w:t>
            </w:r>
            <w:r w:rsidR="003F7EB0" w:rsidRPr="00D5367C">
              <w:rPr>
                <w:sz w:val="26"/>
                <w:szCs w:val="18"/>
              </w:rPr>
              <w:t xml:space="preserve">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</w:t>
            </w:r>
            <w:r>
              <w:rPr>
                <w:sz w:val="26"/>
                <w:szCs w:val="18"/>
              </w:rPr>
              <w:t>согласию, готовности к диалогу;</w:t>
            </w:r>
            <w:r w:rsidR="003F7EB0" w:rsidRPr="00D5367C">
              <w:rPr>
                <w:sz w:val="26"/>
                <w:szCs w:val="18"/>
              </w:rPr>
              <w:t xml:space="preserve"> </w:t>
            </w:r>
          </w:p>
          <w:p w:rsidR="003F7EB0" w:rsidRPr="00D5367C" w:rsidRDefault="00210A77" w:rsidP="005077B8">
            <w:pPr>
              <w:ind w:firstLine="186"/>
              <w:jc w:val="both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>- о</w:t>
            </w:r>
            <w:r w:rsidR="003F7EB0" w:rsidRPr="00D5367C">
              <w:rPr>
                <w:sz w:val="26"/>
                <w:szCs w:val="18"/>
              </w:rPr>
              <w:t>бщественное осуждение и пресечение на основе действующего законодательства любых проявлений дискриминации, насилия, расизма и экстремизма на  национа</w:t>
            </w:r>
            <w:r>
              <w:rPr>
                <w:sz w:val="26"/>
                <w:szCs w:val="18"/>
              </w:rPr>
              <w:t>льной и конфессиональной почве;</w:t>
            </w:r>
            <w:r w:rsidR="003F7EB0" w:rsidRPr="00D5367C">
              <w:rPr>
                <w:sz w:val="26"/>
                <w:szCs w:val="18"/>
              </w:rPr>
              <w:t xml:space="preserve"> </w:t>
            </w:r>
          </w:p>
          <w:p w:rsidR="0050175D" w:rsidRPr="00210A77" w:rsidRDefault="00210A77" w:rsidP="005077B8">
            <w:pPr>
              <w:ind w:firstLine="186"/>
              <w:jc w:val="both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>- р</w:t>
            </w:r>
            <w:r w:rsidR="003F7EB0" w:rsidRPr="00D5367C">
              <w:rPr>
                <w:sz w:val="26"/>
                <w:szCs w:val="18"/>
              </w:rPr>
              <w:t>азработка и реализация образовательных программ, направленных на формирование у под</w:t>
            </w:r>
            <w:r w:rsidR="009D2423">
              <w:rPr>
                <w:sz w:val="26"/>
                <w:szCs w:val="18"/>
              </w:rPr>
              <w:t xml:space="preserve">растающего </w:t>
            </w:r>
            <w:r w:rsidR="009D2423">
              <w:rPr>
                <w:sz w:val="26"/>
                <w:szCs w:val="18"/>
              </w:rPr>
              <w:lastRenderedPageBreak/>
              <w:t xml:space="preserve">поколения позитивных установок </w:t>
            </w:r>
            <w:r w:rsidR="003F7EB0" w:rsidRPr="00D5367C">
              <w:rPr>
                <w:sz w:val="26"/>
                <w:szCs w:val="18"/>
              </w:rPr>
              <w:t>на этническое многообразие</w:t>
            </w:r>
          </w:p>
        </w:tc>
      </w:tr>
      <w:tr w:rsidR="0050175D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lastRenderedPageBreak/>
              <w:t>Целевые показатели реализации муниципальной программы 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 w:rsidP="005077B8">
            <w:pPr>
              <w:pStyle w:val="a3"/>
              <w:jc w:val="both"/>
              <w:rPr>
                <w:sz w:val="26"/>
              </w:rPr>
            </w:pPr>
            <w:r w:rsidRPr="004A64D5">
              <w:rPr>
                <w:sz w:val="26"/>
              </w:rPr>
              <w:t>- информирование</w:t>
            </w:r>
            <w:r w:rsidR="009D2423">
              <w:rPr>
                <w:sz w:val="26"/>
              </w:rPr>
              <w:t xml:space="preserve"> </w:t>
            </w:r>
            <w:r w:rsidRPr="004A64D5">
              <w:rPr>
                <w:sz w:val="26"/>
              </w:rPr>
              <w:t>населения</w:t>
            </w:r>
            <w:r w:rsidR="009D2423">
              <w:rPr>
                <w:sz w:val="26"/>
              </w:rPr>
              <w:t xml:space="preserve"> по</w:t>
            </w:r>
            <w:r w:rsidRPr="004A64D5">
              <w:rPr>
                <w:sz w:val="26"/>
              </w:rPr>
              <w:t xml:space="preserve"> вопросам</w:t>
            </w:r>
            <w:r w:rsidR="009D2423">
              <w:rPr>
                <w:sz w:val="26"/>
              </w:rPr>
              <w:t xml:space="preserve"> </w:t>
            </w:r>
            <w:r w:rsidRPr="004A64D5">
              <w:rPr>
                <w:sz w:val="26"/>
              </w:rPr>
              <w:t>противодействия терроризму</w:t>
            </w:r>
          </w:p>
        </w:tc>
      </w:tr>
      <w:tr w:rsidR="0050175D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Сроки (этапы) реализации муниципальной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9D2423" w:rsidP="009D2423">
            <w:pPr>
              <w:pStyle w:val="a3"/>
              <w:rPr>
                <w:sz w:val="26"/>
              </w:rPr>
            </w:pPr>
            <w:r>
              <w:rPr>
                <w:sz w:val="26"/>
              </w:rPr>
              <w:t>2023</w:t>
            </w:r>
            <w:r w:rsidR="00B66936" w:rsidRPr="004A64D5">
              <w:rPr>
                <w:sz w:val="26"/>
              </w:rPr>
              <w:t xml:space="preserve"> - </w:t>
            </w:r>
            <w:r w:rsidR="0050175D" w:rsidRPr="004A64D5">
              <w:rPr>
                <w:sz w:val="26"/>
              </w:rPr>
              <w:t>20</w:t>
            </w:r>
            <w:r w:rsidR="006D2E6E">
              <w:rPr>
                <w:sz w:val="26"/>
              </w:rPr>
              <w:t>2</w:t>
            </w:r>
            <w:r>
              <w:rPr>
                <w:sz w:val="26"/>
              </w:rPr>
              <w:t>5</w:t>
            </w:r>
            <w:r w:rsidR="0050175D" w:rsidRPr="004A64D5">
              <w:rPr>
                <w:sz w:val="26"/>
              </w:rPr>
              <w:t xml:space="preserve"> годы</w:t>
            </w:r>
          </w:p>
        </w:tc>
      </w:tr>
      <w:tr w:rsidR="0050175D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0C75BC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>
              <w:rPr>
                <w:sz w:val="26"/>
              </w:rPr>
              <w:t>О</w:t>
            </w:r>
            <w:r w:rsidR="0050175D" w:rsidRPr="004A64D5">
              <w:rPr>
                <w:sz w:val="26"/>
              </w:rPr>
              <w:t>бщий объем финансирования программы средств</w:t>
            </w:r>
            <w:r w:rsidR="0050175D" w:rsidRPr="004A64D5">
              <w:rPr>
                <w:sz w:val="26"/>
              </w:rPr>
              <w:br/>
              <w:t xml:space="preserve">местного составляет  </w:t>
            </w:r>
            <w:r w:rsidR="004A64D5" w:rsidRPr="004A64D5">
              <w:rPr>
                <w:sz w:val="26"/>
              </w:rPr>
              <w:t xml:space="preserve">1,5 </w:t>
            </w:r>
            <w:r w:rsidR="0050175D" w:rsidRPr="004A64D5">
              <w:rPr>
                <w:sz w:val="26"/>
              </w:rPr>
              <w:t>тыс. рублей</w:t>
            </w:r>
            <w:r w:rsidR="004A64D5" w:rsidRPr="004A64D5">
              <w:rPr>
                <w:sz w:val="26"/>
              </w:rPr>
              <w:t>.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Программа финансируется за счет  бюджета,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в том числе по годам: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201</w:t>
            </w:r>
            <w:r w:rsidR="009F0448">
              <w:rPr>
                <w:sz w:val="26"/>
              </w:rPr>
              <w:t>9</w:t>
            </w:r>
            <w:r w:rsidRPr="004A64D5">
              <w:rPr>
                <w:sz w:val="26"/>
              </w:rPr>
              <w:t xml:space="preserve">-  </w:t>
            </w:r>
            <w:r w:rsidR="00B66936" w:rsidRPr="004A64D5">
              <w:rPr>
                <w:sz w:val="26"/>
              </w:rPr>
              <w:t>0,5</w:t>
            </w:r>
            <w:r w:rsidRPr="004A64D5">
              <w:rPr>
                <w:sz w:val="26"/>
              </w:rPr>
              <w:t xml:space="preserve"> тыс. руб.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20</w:t>
            </w:r>
            <w:r w:rsidR="009F0448">
              <w:rPr>
                <w:sz w:val="26"/>
              </w:rPr>
              <w:t>20</w:t>
            </w:r>
            <w:r w:rsidRPr="004A64D5">
              <w:rPr>
                <w:sz w:val="26"/>
              </w:rPr>
              <w:t>-  </w:t>
            </w:r>
            <w:r w:rsidR="00B66936" w:rsidRPr="004A64D5">
              <w:rPr>
                <w:sz w:val="26"/>
              </w:rPr>
              <w:t>0,5</w:t>
            </w:r>
            <w:r w:rsidRPr="004A64D5">
              <w:rPr>
                <w:sz w:val="26"/>
              </w:rPr>
              <w:t xml:space="preserve"> тыс.</w:t>
            </w:r>
            <w:r w:rsidR="00B66936" w:rsidRPr="004A64D5">
              <w:rPr>
                <w:sz w:val="26"/>
              </w:rPr>
              <w:t xml:space="preserve"> </w:t>
            </w:r>
            <w:r w:rsidRPr="004A64D5">
              <w:rPr>
                <w:sz w:val="26"/>
              </w:rPr>
              <w:t>руб. </w:t>
            </w:r>
          </w:p>
          <w:p w:rsidR="0050175D" w:rsidRPr="004A64D5" w:rsidRDefault="0050175D" w:rsidP="009F0448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20</w:t>
            </w:r>
            <w:r w:rsidR="006D2E6E">
              <w:rPr>
                <w:sz w:val="26"/>
              </w:rPr>
              <w:t>2</w:t>
            </w:r>
            <w:r w:rsidR="009F0448">
              <w:rPr>
                <w:sz w:val="26"/>
              </w:rPr>
              <w:t>1</w:t>
            </w:r>
            <w:r w:rsidRPr="004A64D5">
              <w:rPr>
                <w:sz w:val="26"/>
              </w:rPr>
              <w:t xml:space="preserve"> – </w:t>
            </w:r>
            <w:r w:rsidR="00B66936" w:rsidRPr="004A64D5">
              <w:rPr>
                <w:sz w:val="26"/>
              </w:rPr>
              <w:t>0,5</w:t>
            </w:r>
            <w:r w:rsidRPr="004A64D5">
              <w:rPr>
                <w:sz w:val="26"/>
              </w:rPr>
              <w:t xml:space="preserve"> тыс.</w:t>
            </w:r>
            <w:r w:rsidR="00B66936" w:rsidRPr="004A64D5">
              <w:rPr>
                <w:sz w:val="26"/>
              </w:rPr>
              <w:t xml:space="preserve"> </w:t>
            </w:r>
            <w:r w:rsidRPr="004A64D5">
              <w:rPr>
                <w:sz w:val="26"/>
              </w:rPr>
              <w:t>руб.                 </w:t>
            </w:r>
          </w:p>
        </w:tc>
      </w:tr>
      <w:tr w:rsidR="0050175D" w:rsidRPr="004A64D5" w:rsidTr="005077B8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Ожидаемые результаты реализации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муниципальной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0C75BC" w:rsidRDefault="005077B8" w:rsidP="005077B8">
            <w:pPr>
              <w:tabs>
                <w:tab w:val="left" w:pos="525"/>
              </w:tabs>
              <w:ind w:left="-15"/>
              <w:jc w:val="both"/>
              <w:rPr>
                <w:sz w:val="26"/>
              </w:rPr>
            </w:pPr>
            <w:r>
              <w:rPr>
                <w:sz w:val="26"/>
              </w:rPr>
              <w:t xml:space="preserve">  </w:t>
            </w:r>
            <w:r w:rsidR="00B66936" w:rsidRPr="000C75BC">
              <w:rPr>
                <w:sz w:val="26"/>
              </w:rPr>
              <w:t xml:space="preserve">1. </w:t>
            </w:r>
            <w:r w:rsidR="0050175D" w:rsidRPr="000C75BC">
              <w:rPr>
                <w:sz w:val="26"/>
              </w:rPr>
              <w:t xml:space="preserve">Реализация на территории </w:t>
            </w:r>
            <w:r w:rsidR="006E7B43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="00B66936" w:rsidRPr="000C75BC">
              <w:rPr>
                <w:sz w:val="26"/>
              </w:rPr>
              <w:t xml:space="preserve">сельсовета мер по </w:t>
            </w:r>
            <w:r w:rsidR="000C75BC" w:rsidRPr="000C75BC">
              <w:rPr>
                <w:sz w:val="26"/>
              </w:rPr>
              <w:t>противодействию</w:t>
            </w:r>
            <w:r w:rsidR="0050175D" w:rsidRPr="000C75BC">
              <w:rPr>
                <w:sz w:val="26"/>
              </w:rPr>
              <w:t> </w:t>
            </w:r>
            <w:r w:rsidR="0050175D" w:rsidRPr="000C75BC">
              <w:rPr>
                <w:rStyle w:val="apple-converted-space"/>
                <w:sz w:val="26"/>
              </w:rPr>
              <w:t> </w:t>
            </w:r>
            <w:r w:rsidR="0050175D" w:rsidRPr="000C75BC">
              <w:rPr>
                <w:sz w:val="26"/>
              </w:rPr>
              <w:t>терроризм</w:t>
            </w:r>
            <w:r w:rsidR="000C75BC" w:rsidRPr="000C75BC">
              <w:rPr>
                <w:sz w:val="26"/>
              </w:rPr>
              <w:t>у</w:t>
            </w:r>
            <w:r w:rsidR="007E6718" w:rsidRPr="000C75BC">
              <w:rPr>
                <w:sz w:val="26"/>
              </w:rPr>
              <w:t xml:space="preserve"> и экстремизм</w:t>
            </w:r>
            <w:r w:rsidR="000C75BC" w:rsidRPr="000C75BC">
              <w:rPr>
                <w:sz w:val="26"/>
              </w:rPr>
              <w:t>у</w:t>
            </w:r>
            <w:r w:rsidR="0050175D" w:rsidRPr="000C75BC">
              <w:rPr>
                <w:sz w:val="26"/>
              </w:rPr>
              <w:t>   </w:t>
            </w:r>
          </w:p>
          <w:p w:rsidR="0050175D" w:rsidRPr="000C75BC" w:rsidRDefault="005077B8" w:rsidP="005077B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525"/>
              </w:tabs>
              <w:ind w:left="0" w:hanging="720"/>
              <w:jc w:val="both"/>
              <w:rPr>
                <w:sz w:val="26"/>
              </w:rPr>
            </w:pPr>
            <w:r>
              <w:rPr>
                <w:sz w:val="26"/>
              </w:rPr>
              <w:t xml:space="preserve">  2.</w:t>
            </w:r>
            <w:r w:rsidR="0050175D" w:rsidRPr="000C75BC">
              <w:rPr>
                <w:sz w:val="26"/>
              </w:rPr>
              <w:t>Решение организационных вопросов по противодействию терроризму</w:t>
            </w:r>
            <w:r w:rsidR="000C75BC">
              <w:rPr>
                <w:sz w:val="26"/>
              </w:rPr>
              <w:t xml:space="preserve"> и экстремизму</w:t>
            </w:r>
            <w:r w:rsidR="0050175D" w:rsidRPr="000C75BC">
              <w:rPr>
                <w:sz w:val="26"/>
              </w:rPr>
              <w:t xml:space="preserve"> и оптимизация</w:t>
            </w:r>
            <w:r w:rsidR="0050175D" w:rsidRPr="000C75BC">
              <w:rPr>
                <w:rStyle w:val="apple-converted-space"/>
                <w:sz w:val="26"/>
              </w:rPr>
              <w:t> </w:t>
            </w:r>
            <w:r w:rsidR="0050175D" w:rsidRPr="000C75BC">
              <w:rPr>
                <w:sz w:val="26"/>
              </w:rPr>
              <w:t>деятельности орган</w:t>
            </w:r>
            <w:r w:rsidR="004B10CE" w:rsidRPr="000C75BC">
              <w:rPr>
                <w:sz w:val="26"/>
              </w:rPr>
              <w:t>ов и структур в указанной сфере</w:t>
            </w:r>
            <w:r w:rsidR="0050175D" w:rsidRPr="000C75BC">
              <w:rPr>
                <w:sz w:val="26"/>
              </w:rPr>
              <w:t>.</w:t>
            </w:r>
          </w:p>
          <w:p w:rsidR="003F7EB0" w:rsidRDefault="005077B8" w:rsidP="005077B8">
            <w:pPr>
              <w:tabs>
                <w:tab w:val="left" w:pos="525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 xml:space="preserve">  3. </w:t>
            </w:r>
            <w:r w:rsidR="0050175D" w:rsidRPr="000C75BC">
              <w:rPr>
                <w:sz w:val="26"/>
              </w:rPr>
              <w:t>Активизация профилактической и информационно-пропагандистской работы, в том</w:t>
            </w:r>
            <w:r w:rsidR="009D2423">
              <w:rPr>
                <w:sz w:val="26"/>
              </w:rPr>
              <w:t xml:space="preserve"> </w:t>
            </w:r>
            <w:r w:rsidR="0050175D" w:rsidRPr="000C75BC">
              <w:rPr>
                <w:sz w:val="26"/>
              </w:rPr>
              <w:t xml:space="preserve">числе в целях предотвращения </w:t>
            </w:r>
            <w:proofErr w:type="spellStart"/>
            <w:r w:rsidR="0050175D" w:rsidRPr="000C75BC">
              <w:rPr>
                <w:sz w:val="26"/>
              </w:rPr>
              <w:t>этноконфессиональных</w:t>
            </w:r>
            <w:proofErr w:type="spellEnd"/>
            <w:r w:rsidR="0050175D" w:rsidRPr="000C75BC">
              <w:rPr>
                <w:sz w:val="26"/>
              </w:rPr>
              <w:t xml:space="preserve"> конфликтов.</w:t>
            </w:r>
          </w:p>
          <w:p w:rsidR="003F7EB0" w:rsidRPr="000C75BC" w:rsidRDefault="003F7EB0" w:rsidP="005077B8">
            <w:pPr>
              <w:numPr>
                <w:ilvl w:val="0"/>
                <w:numId w:val="6"/>
              </w:numPr>
              <w:tabs>
                <w:tab w:val="left" w:pos="525"/>
              </w:tabs>
              <w:ind w:left="186" w:hanging="142"/>
              <w:jc w:val="both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 xml:space="preserve">Обеспечение условий для успешной социокультурной адаптации молодежи из числа мигрантов. </w:t>
            </w:r>
          </w:p>
          <w:p w:rsidR="003F7EB0" w:rsidRPr="000C75BC" w:rsidRDefault="003F7EB0" w:rsidP="005077B8">
            <w:pPr>
              <w:numPr>
                <w:ilvl w:val="0"/>
                <w:numId w:val="6"/>
              </w:numPr>
              <w:tabs>
                <w:tab w:val="left" w:pos="525"/>
              </w:tabs>
              <w:ind w:left="186" w:hanging="142"/>
              <w:jc w:val="both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>Противодействия проникновению в общественное сознание идей религиозного фундаментализма, э</w:t>
            </w:r>
            <w:r w:rsidR="009D2423">
              <w:rPr>
                <w:sz w:val="26"/>
                <w:szCs w:val="18"/>
              </w:rPr>
              <w:t>кстремизма и нетерпимости.</w:t>
            </w:r>
            <w:r w:rsidRPr="000C75BC">
              <w:rPr>
                <w:sz w:val="26"/>
                <w:szCs w:val="18"/>
              </w:rPr>
              <w:t xml:space="preserve"> </w:t>
            </w:r>
          </w:p>
          <w:p w:rsidR="003F7EB0" w:rsidRPr="000C75BC" w:rsidRDefault="003F7EB0" w:rsidP="005077B8">
            <w:pPr>
              <w:numPr>
                <w:ilvl w:val="0"/>
                <w:numId w:val="6"/>
              </w:numPr>
              <w:tabs>
                <w:tab w:val="left" w:pos="525"/>
              </w:tabs>
              <w:ind w:left="186" w:hanging="142"/>
              <w:jc w:val="both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>Совершенствование форм и методов работы органов местного самоуправления по профилактике проявлений ксенофобии, национальной и расовой  нетерпимости, противодействию этнической</w:t>
            </w:r>
            <w:r w:rsidR="00440B77">
              <w:rPr>
                <w:sz w:val="26"/>
                <w:szCs w:val="18"/>
              </w:rPr>
              <w:t xml:space="preserve"> </w:t>
            </w:r>
            <w:r w:rsidRPr="000C75BC">
              <w:rPr>
                <w:sz w:val="26"/>
                <w:szCs w:val="18"/>
              </w:rPr>
              <w:t xml:space="preserve">дискриминации. </w:t>
            </w:r>
          </w:p>
          <w:p w:rsidR="003F7EB0" w:rsidRPr="000C75BC" w:rsidRDefault="003F7EB0" w:rsidP="005077B8">
            <w:pPr>
              <w:numPr>
                <w:ilvl w:val="0"/>
                <w:numId w:val="6"/>
              </w:numPr>
              <w:tabs>
                <w:tab w:val="left" w:pos="525"/>
              </w:tabs>
              <w:ind w:left="71" w:firstLine="0"/>
              <w:jc w:val="both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 xml:space="preserve"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экстремизму. </w:t>
            </w:r>
          </w:p>
          <w:p w:rsidR="0050175D" w:rsidRPr="004A64D5" w:rsidRDefault="003F7EB0" w:rsidP="005077B8">
            <w:pPr>
              <w:numPr>
                <w:ilvl w:val="0"/>
                <w:numId w:val="6"/>
              </w:numPr>
              <w:tabs>
                <w:tab w:val="left" w:pos="525"/>
              </w:tabs>
              <w:ind w:left="71" w:firstLine="0"/>
              <w:jc w:val="both"/>
              <w:rPr>
                <w:sz w:val="26"/>
              </w:rPr>
            </w:pPr>
            <w:r w:rsidRPr="000C75BC">
              <w:rPr>
                <w:sz w:val="26"/>
                <w:szCs w:val="18"/>
              </w:rPr>
              <w:t>Создание эффективной системы правовых, организационных и идеологических механизмов противодей</w:t>
            </w:r>
            <w:r w:rsidR="009D2423">
              <w:rPr>
                <w:sz w:val="26"/>
                <w:szCs w:val="18"/>
              </w:rPr>
              <w:t>ствия экстремизму, этнической и</w:t>
            </w:r>
            <w:r w:rsidRPr="000C75BC">
              <w:rPr>
                <w:sz w:val="26"/>
                <w:szCs w:val="18"/>
              </w:rPr>
              <w:t xml:space="preserve"> религиозной нетерпимости</w:t>
            </w:r>
          </w:p>
        </w:tc>
      </w:tr>
    </w:tbl>
    <w:p w:rsidR="005077B8" w:rsidRDefault="005077B8" w:rsidP="00F21F5E">
      <w:pPr>
        <w:jc w:val="center"/>
        <w:rPr>
          <w:b/>
          <w:sz w:val="26"/>
        </w:rPr>
      </w:pPr>
      <w:bookmarkStart w:id="0" w:name="_GoBack"/>
    </w:p>
    <w:bookmarkEnd w:id="0"/>
    <w:p w:rsidR="005077B8" w:rsidRDefault="005077B8" w:rsidP="00F21F5E">
      <w:pPr>
        <w:jc w:val="center"/>
        <w:rPr>
          <w:b/>
          <w:sz w:val="26"/>
        </w:rPr>
      </w:pPr>
    </w:p>
    <w:p w:rsidR="005077B8" w:rsidRDefault="005077B8" w:rsidP="00F21F5E">
      <w:pPr>
        <w:jc w:val="center"/>
        <w:rPr>
          <w:b/>
          <w:sz w:val="26"/>
        </w:rPr>
      </w:pPr>
    </w:p>
    <w:p w:rsidR="005077B8" w:rsidRDefault="005077B8" w:rsidP="00F21F5E">
      <w:pPr>
        <w:jc w:val="center"/>
        <w:rPr>
          <w:b/>
          <w:sz w:val="26"/>
        </w:rPr>
      </w:pPr>
    </w:p>
    <w:p w:rsidR="005077B8" w:rsidRDefault="005077B8" w:rsidP="00F21F5E">
      <w:pPr>
        <w:jc w:val="center"/>
        <w:rPr>
          <w:b/>
          <w:sz w:val="26"/>
        </w:rPr>
      </w:pPr>
    </w:p>
    <w:p w:rsidR="0050175D" w:rsidRPr="00F21F5E" w:rsidRDefault="0050175D" w:rsidP="00F21F5E">
      <w:pPr>
        <w:jc w:val="center"/>
        <w:rPr>
          <w:b/>
          <w:sz w:val="26"/>
        </w:rPr>
      </w:pPr>
      <w:r w:rsidRPr="00F21F5E">
        <w:rPr>
          <w:b/>
          <w:sz w:val="26"/>
        </w:rPr>
        <w:lastRenderedPageBreak/>
        <w:t>1. Содержание проблемы и обоснование необходимости</w:t>
      </w:r>
    </w:p>
    <w:p w:rsidR="0050175D" w:rsidRPr="00F21F5E" w:rsidRDefault="0050175D" w:rsidP="00F21F5E">
      <w:pPr>
        <w:jc w:val="center"/>
        <w:rPr>
          <w:b/>
          <w:sz w:val="26"/>
        </w:rPr>
      </w:pPr>
      <w:r w:rsidRPr="00F21F5E">
        <w:rPr>
          <w:b/>
          <w:sz w:val="26"/>
        </w:rPr>
        <w:t>ее решения программно-целевым методом</w:t>
      </w:r>
    </w:p>
    <w:p w:rsidR="0050175D" w:rsidRPr="004A64D5" w:rsidRDefault="0050175D" w:rsidP="00F21F5E">
      <w:pPr>
        <w:ind w:firstLine="720"/>
        <w:rPr>
          <w:sz w:val="26"/>
        </w:rPr>
      </w:pPr>
      <w:r w:rsidRPr="004A64D5">
        <w:rPr>
          <w:sz w:val="26"/>
        </w:rPr>
        <w:t> </w:t>
      </w:r>
    </w:p>
    <w:p w:rsidR="00F21F5E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 xml:space="preserve">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приоритетной. По сведениям Национального антитеррористического комитета уровень террористической опасности продолжает оставаться высоким, сохраняется угроза совершения террористических актов на всей территории Российской Федерации. Остается значительным масштаб незаконного оборота оружия, боеприпасов и других средств совершения террора. </w:t>
      </w:r>
      <w:proofErr w:type="gramStart"/>
      <w:r w:rsidRPr="004A64D5">
        <w:rPr>
          <w:sz w:val="26"/>
        </w:rPr>
        <w:t>Совершение террористических актов на ряде объектов</w:t>
      </w:r>
      <w:r w:rsidR="00F21F5E">
        <w:rPr>
          <w:sz w:val="26"/>
        </w:rPr>
        <w:t>,</w:t>
      </w:r>
      <w:r w:rsidRPr="004A64D5">
        <w:rPr>
          <w:sz w:val="26"/>
        </w:rPr>
        <w:t xml:space="preserve"> в первую очередь на особо опасных и особой важности объектах, представляет собой угрозу для экономической, информационной, военной, внешнеполитической и экологической безопасности Российской Федерации. </w:t>
      </w:r>
      <w:proofErr w:type="gramEnd"/>
    </w:p>
    <w:p w:rsidR="00FA69E8" w:rsidRPr="00440B77" w:rsidRDefault="003F7EB0" w:rsidP="00F21F5E">
      <w:pPr>
        <w:ind w:firstLine="720"/>
        <w:jc w:val="both"/>
        <w:rPr>
          <w:sz w:val="26"/>
        </w:rPr>
      </w:pPr>
      <w:r w:rsidRPr="00440B77">
        <w:rPr>
          <w:sz w:val="26"/>
          <w:szCs w:val="1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 и квалифицируются по статье 214 Уголовного кодекса Российской Федерации.</w:t>
      </w:r>
      <w:r w:rsidR="00660129">
        <w:rPr>
          <w:sz w:val="26"/>
          <w:szCs w:val="18"/>
        </w:rPr>
        <w:t xml:space="preserve"> </w:t>
      </w:r>
      <w:r w:rsidRPr="00440B77">
        <w:rPr>
          <w:sz w:val="26"/>
          <w:szCs w:val="18"/>
        </w:rPr>
        <w:t>Усиление борьбы с экстремизмом ведется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  <w:r w:rsidR="00660129">
        <w:rPr>
          <w:sz w:val="26"/>
          <w:szCs w:val="18"/>
        </w:rPr>
        <w:t xml:space="preserve"> </w:t>
      </w:r>
      <w:r w:rsidRPr="00440B77">
        <w:rPr>
          <w:sz w:val="26"/>
          <w:szCs w:val="18"/>
        </w:rPr>
        <w:t>Сегодняшняя борьба с экстремизмом затрагивает также сферы, которые трактуются как: 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 - унижение национального достоинства, а равно по мотивам ненависти либо вражды в отношении какой-либо социальной группы; 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  <w:r w:rsidRPr="00440B77">
        <w:rPr>
          <w:sz w:val="26"/>
        </w:rPr>
        <w:t xml:space="preserve"> 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proofErr w:type="gramStart"/>
      <w:r w:rsidRPr="004A64D5">
        <w:rPr>
          <w:sz w:val="26"/>
        </w:rPr>
        <w:t>Объектами первоочередных террористических устремлений являются также места массового пребывания людей (учреждения культуры, спортивные сооружения, учебные заведения).. Комплексное решение проблемы обеспечения террористической безопасности как на федеральном и региональном уровнях, так и на уровне сельского поселения возможно только программно-целевым методом.</w:t>
      </w:r>
      <w:proofErr w:type="gramEnd"/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4908A6" w:rsidRDefault="0050175D" w:rsidP="004908A6">
      <w:pPr>
        <w:ind w:firstLine="720"/>
        <w:jc w:val="center"/>
        <w:rPr>
          <w:b/>
          <w:sz w:val="26"/>
        </w:rPr>
      </w:pPr>
      <w:r w:rsidRPr="004908A6">
        <w:rPr>
          <w:b/>
          <w:sz w:val="26"/>
        </w:rPr>
        <w:t>2. Цель, задачи и целевые показатели программы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186016" w:rsidRDefault="0050175D" w:rsidP="00F21F5E">
      <w:pPr>
        <w:ind w:firstLine="720"/>
        <w:jc w:val="both"/>
        <w:rPr>
          <w:sz w:val="26"/>
        </w:rPr>
      </w:pPr>
      <w:r w:rsidRPr="00440B77">
        <w:rPr>
          <w:sz w:val="26"/>
        </w:rPr>
        <w:t xml:space="preserve">Основной целью Программы является </w:t>
      </w:r>
      <w:r w:rsidR="00FA69E8" w:rsidRPr="00440B77">
        <w:rPr>
          <w:sz w:val="26"/>
          <w:szCs w:val="18"/>
        </w:rPr>
        <w:t xml:space="preserve">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самоуправления, администрации, правоохранительным </w:t>
      </w:r>
      <w:r w:rsidR="00FA69E8" w:rsidRPr="00440B77">
        <w:rPr>
          <w:sz w:val="26"/>
          <w:szCs w:val="18"/>
        </w:rPr>
        <w:lastRenderedPageBreak/>
        <w:t>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  <w:r w:rsidR="00FA69E8" w:rsidRPr="00440B77">
        <w:rPr>
          <w:sz w:val="26"/>
          <w:szCs w:val="18"/>
        </w:rPr>
        <w:br/>
      </w:r>
      <w:r w:rsidRPr="00440B77">
        <w:rPr>
          <w:sz w:val="26"/>
        </w:rPr>
        <w:t xml:space="preserve"> </w:t>
      </w:r>
      <w:r w:rsidR="00440B77">
        <w:rPr>
          <w:sz w:val="26"/>
        </w:rPr>
        <w:tab/>
      </w:r>
      <w:r w:rsidRPr="00440B77">
        <w:rPr>
          <w:sz w:val="26"/>
        </w:rPr>
        <w:t xml:space="preserve">Задачами программы являются: </w:t>
      </w:r>
    </w:p>
    <w:p w:rsidR="00186016" w:rsidRDefault="0050175D" w:rsidP="00186016">
      <w:pPr>
        <w:numPr>
          <w:ilvl w:val="0"/>
          <w:numId w:val="7"/>
        </w:numPr>
        <w:ind w:left="0" w:firstLine="0"/>
        <w:jc w:val="both"/>
        <w:rPr>
          <w:sz w:val="26"/>
          <w:szCs w:val="18"/>
        </w:rPr>
      </w:pPr>
      <w:r w:rsidRPr="00440B77">
        <w:rPr>
          <w:sz w:val="26"/>
        </w:rPr>
        <w:t xml:space="preserve">активизация профилактической и информационно-пропагандистской работы, в том числе в целях предотвращения </w:t>
      </w:r>
      <w:proofErr w:type="spellStart"/>
      <w:r w:rsidRPr="00440B77">
        <w:rPr>
          <w:sz w:val="26"/>
        </w:rPr>
        <w:t>этноконфессиональных</w:t>
      </w:r>
      <w:proofErr w:type="spellEnd"/>
      <w:r w:rsidRPr="00440B77">
        <w:rPr>
          <w:sz w:val="26"/>
        </w:rPr>
        <w:t xml:space="preserve"> конфликтов</w:t>
      </w:r>
      <w:proofErr w:type="gramStart"/>
      <w:r w:rsidRPr="00440B77">
        <w:rPr>
          <w:sz w:val="26"/>
        </w:rPr>
        <w:t>.</w:t>
      </w:r>
      <w:proofErr w:type="gramEnd"/>
      <w:r w:rsidRPr="00440B77">
        <w:rPr>
          <w:sz w:val="26"/>
        </w:rPr>
        <w:t xml:space="preserve"> </w:t>
      </w:r>
      <w:proofErr w:type="gramStart"/>
      <w:r w:rsidR="00FA69E8" w:rsidRPr="00440B77">
        <w:rPr>
          <w:sz w:val="26"/>
          <w:szCs w:val="18"/>
        </w:rPr>
        <w:t>у</w:t>
      </w:r>
      <w:proofErr w:type="gramEnd"/>
      <w:r w:rsidR="00FA69E8" w:rsidRPr="00440B77">
        <w:rPr>
          <w:sz w:val="26"/>
          <w:szCs w:val="18"/>
        </w:rPr>
        <w:t>тверждение основ гражданской идентичности как начала, объе</w:t>
      </w:r>
      <w:r w:rsidR="00440B77">
        <w:rPr>
          <w:sz w:val="26"/>
          <w:szCs w:val="18"/>
        </w:rPr>
        <w:t>диняющего всех жителей с.</w:t>
      </w:r>
      <w:r w:rsidR="00660129">
        <w:rPr>
          <w:sz w:val="26"/>
          <w:szCs w:val="18"/>
        </w:rPr>
        <w:t xml:space="preserve"> </w:t>
      </w:r>
      <w:r w:rsidR="006E7B43">
        <w:rPr>
          <w:sz w:val="26"/>
          <w:szCs w:val="18"/>
        </w:rPr>
        <w:t>Майское Утро</w:t>
      </w:r>
      <w:r w:rsidR="00186016">
        <w:rPr>
          <w:sz w:val="26"/>
          <w:szCs w:val="18"/>
        </w:rPr>
        <w:t>;</w:t>
      </w:r>
    </w:p>
    <w:p w:rsidR="00660129" w:rsidRDefault="00FA69E8" w:rsidP="00186016">
      <w:pPr>
        <w:jc w:val="both"/>
        <w:rPr>
          <w:sz w:val="26"/>
          <w:szCs w:val="18"/>
        </w:rPr>
      </w:pPr>
      <w:r w:rsidRPr="00440B77">
        <w:rPr>
          <w:sz w:val="26"/>
          <w:szCs w:val="18"/>
        </w:rPr>
        <w:t>• воспитание культуры толерантности и межнационального согласия;</w:t>
      </w:r>
    </w:p>
    <w:p w:rsidR="00440B77" w:rsidRDefault="00FA69E8" w:rsidP="00186016">
      <w:pPr>
        <w:jc w:val="both"/>
        <w:rPr>
          <w:sz w:val="26"/>
          <w:szCs w:val="18"/>
        </w:rPr>
      </w:pPr>
      <w:r w:rsidRPr="00440B77">
        <w:rPr>
          <w:sz w:val="26"/>
          <w:szCs w:val="18"/>
        </w:rPr>
        <w:t>• достижение необходимого уровня правовой культуры граждан как основы толерантного сознания и поведения;</w:t>
      </w:r>
    </w:p>
    <w:p w:rsidR="00186016" w:rsidRDefault="00FA69E8" w:rsidP="00440B77">
      <w:pPr>
        <w:jc w:val="both"/>
        <w:rPr>
          <w:sz w:val="26"/>
          <w:szCs w:val="18"/>
        </w:rPr>
      </w:pPr>
      <w:r w:rsidRPr="00440B77">
        <w:rPr>
          <w:sz w:val="26"/>
          <w:szCs w:val="18"/>
        </w:rPr>
        <w:t>•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186016" w:rsidRDefault="00FA69E8" w:rsidP="00440B77">
      <w:pPr>
        <w:jc w:val="both"/>
        <w:rPr>
          <w:sz w:val="26"/>
          <w:szCs w:val="18"/>
        </w:rPr>
      </w:pPr>
      <w:r w:rsidRPr="00440B77">
        <w:rPr>
          <w:sz w:val="26"/>
          <w:szCs w:val="18"/>
        </w:rPr>
        <w:t>•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</w:t>
      </w:r>
      <w:r w:rsidR="00186016">
        <w:rPr>
          <w:sz w:val="26"/>
          <w:szCs w:val="18"/>
        </w:rPr>
        <w:t>льной почве;</w:t>
      </w:r>
    </w:p>
    <w:p w:rsidR="00FA69E8" w:rsidRPr="00440B77" w:rsidRDefault="00FA69E8" w:rsidP="00440B77">
      <w:pPr>
        <w:jc w:val="both"/>
        <w:rPr>
          <w:sz w:val="26"/>
        </w:rPr>
      </w:pPr>
      <w:r w:rsidRPr="00440B77">
        <w:rPr>
          <w:sz w:val="26"/>
          <w:szCs w:val="18"/>
        </w:rPr>
        <w:t>• разработка и реализация в муниципальных учреждениях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многообразие.</w:t>
      </w:r>
      <w:r w:rsidRPr="00440B77">
        <w:rPr>
          <w:sz w:val="26"/>
        </w:rPr>
        <w:t xml:space="preserve"> 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Достижение цели программы и решение задач осуществляются путем выявления и устранения причин и условий, способствующих осуществлению террористической деятельности, внедрения единых подходов к обеспечению террористической безопасности критически важных объектов и мест массового пребывания людей. Целевыми показателями программы являются: информирование населения по вопросам противодействия</w:t>
      </w:r>
      <w:r w:rsidR="00FA69E8">
        <w:rPr>
          <w:sz w:val="26"/>
        </w:rPr>
        <w:t xml:space="preserve"> экстремизму и </w:t>
      </w:r>
      <w:r w:rsidRPr="004A64D5">
        <w:rPr>
          <w:sz w:val="26"/>
        </w:rPr>
        <w:t xml:space="preserve"> терроризму (проведение пропагандистских мероприятий с целью формирования в обществе активной гражданской позиции), направленное на разъяснение действующего законодательства, освещение основных результатов деятельности</w:t>
      </w:r>
      <w:r w:rsidR="00FA69E8">
        <w:rPr>
          <w:sz w:val="26"/>
        </w:rPr>
        <w:t xml:space="preserve"> по вопросам </w:t>
      </w:r>
      <w:r w:rsidR="00FA69E8" w:rsidRPr="004A64D5">
        <w:rPr>
          <w:sz w:val="26"/>
        </w:rPr>
        <w:t>противодействия</w:t>
      </w:r>
      <w:r w:rsidR="00660129">
        <w:rPr>
          <w:sz w:val="26"/>
        </w:rPr>
        <w:t xml:space="preserve"> экстремизму </w:t>
      </w:r>
      <w:r w:rsidR="00FA69E8">
        <w:rPr>
          <w:sz w:val="26"/>
        </w:rPr>
        <w:t xml:space="preserve">и </w:t>
      </w:r>
      <w:r w:rsidR="00FA69E8" w:rsidRPr="004A64D5">
        <w:rPr>
          <w:sz w:val="26"/>
        </w:rPr>
        <w:t>терроризму</w:t>
      </w:r>
      <w:r w:rsidRPr="004A64D5">
        <w:rPr>
          <w:sz w:val="26"/>
        </w:rPr>
        <w:t xml:space="preserve">. Мероприятия программы направлены на обеспечение </w:t>
      </w:r>
      <w:r w:rsidR="004E0F3F">
        <w:rPr>
          <w:sz w:val="26"/>
        </w:rPr>
        <w:t xml:space="preserve"> территории </w:t>
      </w:r>
      <w:r w:rsidR="006E7B43">
        <w:rPr>
          <w:sz w:val="26"/>
        </w:rPr>
        <w:t>Май</w:t>
      </w:r>
      <w:r w:rsidR="00A50044">
        <w:rPr>
          <w:sz w:val="26"/>
        </w:rPr>
        <w:t xml:space="preserve">ского </w:t>
      </w:r>
      <w:r w:rsidR="004E0F3F">
        <w:rPr>
          <w:sz w:val="26"/>
        </w:rPr>
        <w:t>сельсовета</w:t>
      </w:r>
      <w:r w:rsidRPr="004A64D5">
        <w:rPr>
          <w:sz w:val="26"/>
        </w:rPr>
        <w:t>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</w:p>
    <w:p w:rsidR="0050175D" w:rsidRDefault="0050175D" w:rsidP="00355A86">
      <w:pPr>
        <w:ind w:firstLine="720"/>
        <w:jc w:val="center"/>
        <w:rPr>
          <w:b/>
          <w:sz w:val="26"/>
        </w:rPr>
      </w:pPr>
      <w:r w:rsidRPr="00355A86">
        <w:rPr>
          <w:b/>
          <w:sz w:val="26"/>
        </w:rPr>
        <w:t>3. Перечень программных мероприятий</w:t>
      </w:r>
    </w:p>
    <w:p w:rsidR="004908A6" w:rsidRPr="00355A86" w:rsidRDefault="004908A6" w:rsidP="00355A86">
      <w:pPr>
        <w:ind w:firstLine="720"/>
        <w:jc w:val="center"/>
        <w:rPr>
          <w:b/>
          <w:sz w:val="26"/>
        </w:rPr>
      </w:pPr>
    </w:p>
    <w:p w:rsidR="0050175D" w:rsidRPr="004A64D5" w:rsidRDefault="00355A86" w:rsidP="00F21F5E">
      <w:pPr>
        <w:ind w:firstLine="720"/>
        <w:jc w:val="both"/>
        <w:rPr>
          <w:sz w:val="26"/>
        </w:rPr>
      </w:pPr>
      <w:r>
        <w:rPr>
          <w:sz w:val="26"/>
        </w:rPr>
        <w:t xml:space="preserve">Перечень </w:t>
      </w:r>
      <w:r w:rsidR="0050175D" w:rsidRPr="004A64D5">
        <w:rPr>
          <w:sz w:val="26"/>
        </w:rPr>
        <w:t>программных мероприятий приведен в приложении к настоящей программе.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</w:p>
    <w:p w:rsidR="0050175D" w:rsidRPr="00355A86" w:rsidRDefault="0050175D" w:rsidP="00355A86">
      <w:pPr>
        <w:ind w:firstLine="720"/>
        <w:jc w:val="center"/>
        <w:rPr>
          <w:b/>
          <w:sz w:val="26"/>
        </w:rPr>
      </w:pPr>
      <w:r w:rsidRPr="00355A86">
        <w:rPr>
          <w:b/>
          <w:sz w:val="26"/>
        </w:rPr>
        <w:t>4. Ресурсное обеспечение программы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 xml:space="preserve">Мероприятия программы реализуются за счет средств местного бюджета. Общий объем финансирования программы составляет </w:t>
      </w:r>
      <w:r w:rsidR="006D2E6E">
        <w:rPr>
          <w:sz w:val="26"/>
        </w:rPr>
        <w:t>1,5</w:t>
      </w:r>
      <w:r w:rsidRPr="004A64D5">
        <w:rPr>
          <w:sz w:val="26"/>
        </w:rPr>
        <w:t xml:space="preserve"> тыс. рублей, в том числе по годам: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в 20</w:t>
      </w:r>
      <w:r w:rsidR="00660129">
        <w:rPr>
          <w:sz w:val="26"/>
        </w:rPr>
        <w:t>23</w:t>
      </w:r>
      <w:r w:rsidRPr="004A64D5">
        <w:rPr>
          <w:sz w:val="26"/>
        </w:rPr>
        <w:t xml:space="preserve"> году -  </w:t>
      </w:r>
      <w:r w:rsidR="00355A86">
        <w:rPr>
          <w:sz w:val="26"/>
        </w:rPr>
        <w:t>0,5</w:t>
      </w:r>
      <w:r w:rsidRPr="004A64D5">
        <w:rPr>
          <w:sz w:val="26"/>
        </w:rPr>
        <w:t xml:space="preserve"> тыс. рублей;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в 20</w:t>
      </w:r>
      <w:r w:rsidR="009F0448">
        <w:rPr>
          <w:sz w:val="26"/>
        </w:rPr>
        <w:t>2</w:t>
      </w:r>
      <w:r w:rsidR="00660129">
        <w:rPr>
          <w:sz w:val="26"/>
        </w:rPr>
        <w:t>4</w:t>
      </w:r>
      <w:r w:rsidRPr="004A64D5">
        <w:rPr>
          <w:sz w:val="26"/>
        </w:rPr>
        <w:t xml:space="preserve"> году – </w:t>
      </w:r>
      <w:r w:rsidR="00355A86">
        <w:rPr>
          <w:sz w:val="26"/>
        </w:rPr>
        <w:t>0,5</w:t>
      </w:r>
      <w:r w:rsidRPr="004A64D5">
        <w:rPr>
          <w:sz w:val="26"/>
        </w:rPr>
        <w:t xml:space="preserve"> тыс.</w:t>
      </w:r>
      <w:r w:rsidR="00660129">
        <w:rPr>
          <w:sz w:val="26"/>
        </w:rPr>
        <w:t xml:space="preserve"> </w:t>
      </w:r>
      <w:r w:rsidRPr="004A64D5">
        <w:rPr>
          <w:sz w:val="26"/>
        </w:rPr>
        <w:t>рублей;</w:t>
      </w:r>
    </w:p>
    <w:p w:rsidR="0050175D" w:rsidRPr="004A64D5" w:rsidRDefault="006D2E6E" w:rsidP="00660129">
      <w:pPr>
        <w:ind w:firstLine="720"/>
        <w:jc w:val="both"/>
        <w:rPr>
          <w:sz w:val="26"/>
        </w:rPr>
      </w:pPr>
      <w:r>
        <w:rPr>
          <w:sz w:val="26"/>
        </w:rPr>
        <w:t>в 202</w:t>
      </w:r>
      <w:r w:rsidR="00660129">
        <w:rPr>
          <w:sz w:val="26"/>
        </w:rPr>
        <w:t>5</w:t>
      </w:r>
      <w:r w:rsidR="00355A86">
        <w:rPr>
          <w:sz w:val="26"/>
        </w:rPr>
        <w:t xml:space="preserve"> году - 0,5</w:t>
      </w:r>
      <w:r w:rsidR="0050175D" w:rsidRPr="004A64D5">
        <w:rPr>
          <w:sz w:val="26"/>
        </w:rPr>
        <w:t xml:space="preserve"> тыс. рублей;</w:t>
      </w:r>
    </w:p>
    <w:p w:rsidR="0050175D" w:rsidRPr="00355A86" w:rsidRDefault="0050175D" w:rsidP="00355A86">
      <w:pPr>
        <w:ind w:firstLine="720"/>
        <w:jc w:val="center"/>
        <w:rPr>
          <w:b/>
          <w:sz w:val="26"/>
        </w:rPr>
      </w:pPr>
      <w:r w:rsidRPr="00355A86">
        <w:rPr>
          <w:b/>
          <w:sz w:val="26"/>
        </w:rPr>
        <w:lastRenderedPageBreak/>
        <w:t>5. Механизм реализации программы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Заказчик программы обеспечивает реализацию мероприятий программы посредством применения оптимальных методов управления, для чего взаимодействует с территориальными органами федеральных органов исполнительной власти, организациями.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Исполнители (ответственные за выполнение) мероприятий программы для реализации конкретных мероприятий могут привлекать другие органы исполнительной власти</w:t>
      </w:r>
      <w:r w:rsidR="006E7B43">
        <w:rPr>
          <w:sz w:val="26"/>
        </w:rPr>
        <w:t xml:space="preserve"> </w:t>
      </w:r>
      <w:r w:rsidR="00A50044">
        <w:rPr>
          <w:sz w:val="26"/>
        </w:rPr>
        <w:t>Идринского района</w:t>
      </w:r>
      <w:r w:rsidRPr="004A64D5">
        <w:rPr>
          <w:sz w:val="26"/>
        </w:rPr>
        <w:t xml:space="preserve">, государственные органы в пределах их компетенции, органы местного самоуправления муниципальных образований </w:t>
      </w:r>
      <w:r w:rsidR="00A50044">
        <w:rPr>
          <w:sz w:val="26"/>
        </w:rPr>
        <w:t xml:space="preserve">Красноярского края </w:t>
      </w:r>
      <w:r w:rsidRPr="004A64D5">
        <w:rPr>
          <w:sz w:val="26"/>
        </w:rPr>
        <w:t>(далее - органы местного самоуправления), юридических и физических лиц, в том числе на договорной основе. При необходимости исполнители мероприятий программы могут издавать приказы и другие правовые акты, формировать планы по реализации мероприятий программы, в том числе с разбивкой по годам.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br/>
      </w:r>
    </w:p>
    <w:p w:rsidR="0050175D" w:rsidRPr="004A64D5" w:rsidRDefault="0050175D" w:rsidP="00F21F5E">
      <w:pPr>
        <w:jc w:val="both"/>
        <w:rPr>
          <w:sz w:val="26"/>
        </w:rPr>
      </w:pPr>
      <w:r w:rsidRPr="004A64D5">
        <w:rPr>
          <w:sz w:val="26"/>
        </w:rPr>
        <w:t> </w:t>
      </w:r>
    </w:p>
    <w:p w:rsidR="00AC4D5F" w:rsidRDefault="00AC4D5F" w:rsidP="00AC4D5F"/>
    <w:p w:rsidR="00AC4D5F" w:rsidRDefault="00AC4D5F" w:rsidP="00AC4D5F"/>
    <w:p w:rsidR="00AC4D5F" w:rsidRDefault="00AC4D5F" w:rsidP="00AC4D5F"/>
    <w:p w:rsidR="00AC4D5F" w:rsidRDefault="00AC4D5F" w:rsidP="00AC4D5F"/>
    <w:p w:rsidR="00AC4D5F" w:rsidRDefault="00AC4D5F" w:rsidP="00AC4D5F"/>
    <w:p w:rsidR="00AC4D5F" w:rsidRDefault="00AC4D5F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216A0D" w:rsidRDefault="00216A0D" w:rsidP="00AC4D5F"/>
    <w:p w:rsidR="00AC4D5F" w:rsidRDefault="00AC4D5F" w:rsidP="00AC4D5F"/>
    <w:p w:rsidR="00186016" w:rsidRDefault="00186016" w:rsidP="00AC4D5F"/>
    <w:p w:rsidR="00186016" w:rsidRDefault="00186016" w:rsidP="00AC4D5F"/>
    <w:p w:rsidR="00AC4D5F" w:rsidRDefault="00AC4D5F" w:rsidP="00AC4D5F"/>
    <w:p w:rsidR="0050175D" w:rsidRPr="0050175D" w:rsidRDefault="0050175D" w:rsidP="00AC4D5F"/>
    <w:p w:rsidR="005077B8" w:rsidRDefault="005077B8" w:rsidP="00AC4D5F">
      <w:pPr>
        <w:jc w:val="right"/>
        <w:rPr>
          <w:sz w:val="26"/>
        </w:rPr>
      </w:pPr>
    </w:p>
    <w:p w:rsidR="005077B8" w:rsidRDefault="005077B8" w:rsidP="00AC4D5F">
      <w:pPr>
        <w:jc w:val="right"/>
        <w:rPr>
          <w:sz w:val="26"/>
        </w:rPr>
      </w:pPr>
    </w:p>
    <w:p w:rsidR="005077B8" w:rsidRDefault="005077B8" w:rsidP="00AC4D5F">
      <w:pPr>
        <w:jc w:val="right"/>
        <w:rPr>
          <w:sz w:val="26"/>
        </w:rPr>
      </w:pPr>
    </w:p>
    <w:p w:rsidR="005077B8" w:rsidRDefault="005077B8" w:rsidP="00AC4D5F">
      <w:pPr>
        <w:jc w:val="right"/>
        <w:rPr>
          <w:sz w:val="26"/>
        </w:rPr>
      </w:pPr>
    </w:p>
    <w:p w:rsidR="005077B8" w:rsidRDefault="005077B8" w:rsidP="00AC4D5F">
      <w:pPr>
        <w:jc w:val="right"/>
        <w:rPr>
          <w:sz w:val="26"/>
        </w:rPr>
      </w:pPr>
    </w:p>
    <w:p w:rsidR="005077B8" w:rsidRDefault="005077B8" w:rsidP="00AC4D5F">
      <w:pPr>
        <w:jc w:val="right"/>
        <w:rPr>
          <w:sz w:val="26"/>
        </w:rPr>
      </w:pPr>
    </w:p>
    <w:p w:rsidR="005077B8" w:rsidRDefault="005077B8" w:rsidP="00AC4D5F">
      <w:pPr>
        <w:jc w:val="right"/>
        <w:rPr>
          <w:sz w:val="26"/>
        </w:rPr>
      </w:pPr>
    </w:p>
    <w:p w:rsidR="005077B8" w:rsidRDefault="005077B8" w:rsidP="00AC4D5F">
      <w:pPr>
        <w:jc w:val="right"/>
        <w:rPr>
          <w:sz w:val="26"/>
        </w:rPr>
      </w:pPr>
    </w:p>
    <w:p w:rsidR="00AC4D5F" w:rsidRPr="00AC4D5F" w:rsidRDefault="00AC4D5F" w:rsidP="00AC4D5F">
      <w:pPr>
        <w:jc w:val="right"/>
        <w:rPr>
          <w:sz w:val="26"/>
        </w:rPr>
      </w:pPr>
      <w:r w:rsidRPr="00AC4D5F">
        <w:rPr>
          <w:sz w:val="26"/>
        </w:rPr>
        <w:lastRenderedPageBreak/>
        <w:t>Приложение</w:t>
      </w:r>
    </w:p>
    <w:p w:rsidR="00AC4D5F" w:rsidRPr="00AC4D5F" w:rsidRDefault="00AC4D5F" w:rsidP="00AC4D5F">
      <w:pPr>
        <w:jc w:val="right"/>
        <w:rPr>
          <w:sz w:val="26"/>
        </w:rPr>
      </w:pPr>
      <w:r w:rsidRPr="00AC4D5F">
        <w:rPr>
          <w:sz w:val="26"/>
        </w:rPr>
        <w:t xml:space="preserve">к муниципальной программе </w:t>
      </w:r>
    </w:p>
    <w:p w:rsidR="00AC4D5F" w:rsidRDefault="00AC4D5F" w:rsidP="00AC4D5F">
      <w:pPr>
        <w:jc w:val="right"/>
        <w:rPr>
          <w:sz w:val="26"/>
        </w:rPr>
      </w:pPr>
      <w:r>
        <w:rPr>
          <w:sz w:val="26"/>
        </w:rPr>
        <w:t>«Противодействие</w:t>
      </w:r>
      <w:r w:rsidRPr="00365D98">
        <w:rPr>
          <w:sz w:val="26"/>
        </w:rPr>
        <w:t xml:space="preserve"> терроризму и </w:t>
      </w:r>
    </w:p>
    <w:p w:rsidR="00AC4D5F" w:rsidRDefault="00AC4D5F" w:rsidP="00AC4D5F">
      <w:pPr>
        <w:jc w:val="right"/>
        <w:rPr>
          <w:sz w:val="26"/>
        </w:rPr>
      </w:pPr>
      <w:r w:rsidRPr="00365D98">
        <w:rPr>
          <w:sz w:val="26"/>
        </w:rPr>
        <w:t>экстремизму на 20</w:t>
      </w:r>
      <w:r w:rsidR="005077B8">
        <w:rPr>
          <w:sz w:val="26"/>
        </w:rPr>
        <w:t>23</w:t>
      </w:r>
      <w:r w:rsidRPr="00365D98">
        <w:rPr>
          <w:sz w:val="26"/>
        </w:rPr>
        <w:t xml:space="preserve"> </w:t>
      </w:r>
      <w:r>
        <w:rPr>
          <w:sz w:val="26"/>
        </w:rPr>
        <w:t>–</w:t>
      </w:r>
      <w:r w:rsidR="006D2E6E">
        <w:rPr>
          <w:sz w:val="26"/>
        </w:rPr>
        <w:t xml:space="preserve"> 202</w:t>
      </w:r>
      <w:r w:rsidR="005077B8">
        <w:rPr>
          <w:sz w:val="26"/>
        </w:rPr>
        <w:t>5</w:t>
      </w:r>
      <w:r>
        <w:rPr>
          <w:sz w:val="26"/>
        </w:rPr>
        <w:t xml:space="preserve"> </w:t>
      </w:r>
      <w:r w:rsidRPr="00365D98">
        <w:rPr>
          <w:sz w:val="26"/>
        </w:rPr>
        <w:t>годы</w:t>
      </w:r>
    </w:p>
    <w:p w:rsidR="00AC4D5F" w:rsidRDefault="00AC4D5F" w:rsidP="00AC4D5F">
      <w:pPr>
        <w:jc w:val="right"/>
        <w:rPr>
          <w:sz w:val="26"/>
        </w:rPr>
      </w:pPr>
      <w:r w:rsidRPr="00365D98">
        <w:rPr>
          <w:sz w:val="26"/>
        </w:rPr>
        <w:t xml:space="preserve"> на территории </w:t>
      </w:r>
      <w:r w:rsidR="006E7B43">
        <w:rPr>
          <w:sz w:val="26"/>
        </w:rPr>
        <w:t>Май</w:t>
      </w:r>
      <w:r w:rsidR="00A50044">
        <w:rPr>
          <w:sz w:val="26"/>
        </w:rPr>
        <w:t xml:space="preserve">ского </w:t>
      </w:r>
      <w:r>
        <w:rPr>
          <w:sz w:val="26"/>
        </w:rPr>
        <w:t>сельсовета»</w:t>
      </w:r>
    </w:p>
    <w:p w:rsidR="00AC4D5F" w:rsidRDefault="00AC4D5F" w:rsidP="00AC4D5F">
      <w:pPr>
        <w:jc w:val="right"/>
      </w:pPr>
    </w:p>
    <w:p w:rsidR="0050175D" w:rsidRPr="00AC4D5F" w:rsidRDefault="0050175D" w:rsidP="00AC4D5F">
      <w:pPr>
        <w:jc w:val="center"/>
        <w:rPr>
          <w:b/>
        </w:rPr>
      </w:pPr>
      <w:r w:rsidRPr="00AC4D5F">
        <w:rPr>
          <w:b/>
        </w:rPr>
        <w:t>ПЕРЕЧЕНЬ</w:t>
      </w:r>
    </w:p>
    <w:p w:rsidR="0050175D" w:rsidRDefault="0050175D" w:rsidP="00AC4D5F">
      <w:pPr>
        <w:jc w:val="center"/>
        <w:rPr>
          <w:b/>
        </w:rPr>
      </w:pPr>
      <w:r w:rsidRPr="00AC4D5F">
        <w:rPr>
          <w:b/>
        </w:rPr>
        <w:t>ПРОГРАММНЫХ МЕРОПРИЯТИЙ</w:t>
      </w:r>
    </w:p>
    <w:p w:rsidR="00AC4D5F" w:rsidRDefault="00AC4D5F" w:rsidP="00AC4D5F">
      <w:pPr>
        <w:jc w:val="center"/>
        <w:rPr>
          <w:b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"/>
        <w:gridCol w:w="3286"/>
        <w:gridCol w:w="1980"/>
        <w:gridCol w:w="720"/>
        <w:gridCol w:w="1166"/>
        <w:gridCol w:w="597"/>
        <w:gridCol w:w="597"/>
        <w:gridCol w:w="709"/>
      </w:tblGrid>
      <w:tr w:rsidR="00AC4D5F" w:rsidRPr="006D2E6E" w:rsidTr="00227BCD">
        <w:trPr>
          <w:tblCellSpacing w:w="0" w:type="dxa"/>
          <w:jc w:val="center"/>
        </w:trPr>
        <w:tc>
          <w:tcPr>
            <w:tcW w:w="3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 xml:space="preserve">№ </w:t>
            </w:r>
            <w:proofErr w:type="spellStart"/>
            <w:r w:rsidRPr="006D2E6E">
              <w:rPr>
                <w:sz w:val="26"/>
                <w:szCs w:val="21"/>
              </w:rPr>
              <w:t>пп</w:t>
            </w:r>
            <w:proofErr w:type="spellEnd"/>
          </w:p>
        </w:tc>
        <w:tc>
          <w:tcPr>
            <w:tcW w:w="32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 xml:space="preserve">Наименование 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Исполнитель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4908A6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сроки</w:t>
            </w:r>
          </w:p>
        </w:tc>
        <w:tc>
          <w:tcPr>
            <w:tcW w:w="30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Объем и источники финансирования Программы</w:t>
            </w:r>
            <w:r w:rsidR="004908A6" w:rsidRPr="006D2E6E">
              <w:rPr>
                <w:sz w:val="26"/>
                <w:szCs w:val="21"/>
              </w:rPr>
              <w:t xml:space="preserve">, тыс. руб. 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3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32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19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 всего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6D2E6E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20</w:t>
            </w:r>
            <w:r w:rsidR="005077B8">
              <w:rPr>
                <w:sz w:val="26"/>
                <w:szCs w:val="21"/>
              </w:rPr>
              <w:t>23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год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20</w:t>
            </w:r>
            <w:r w:rsidR="005077B8">
              <w:rPr>
                <w:sz w:val="26"/>
                <w:szCs w:val="21"/>
              </w:rPr>
              <w:t>24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год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 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20</w:t>
            </w:r>
            <w:r w:rsidR="005077B8">
              <w:rPr>
                <w:sz w:val="26"/>
                <w:szCs w:val="21"/>
              </w:rPr>
              <w:t>25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год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 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1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4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5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6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8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93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E97AE6" w:rsidP="006E7B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b/>
                <w:sz w:val="26"/>
                <w:szCs w:val="21"/>
              </w:rPr>
              <w:t>Цель:</w:t>
            </w:r>
            <w:r w:rsidRPr="006D2E6E">
              <w:rPr>
                <w:sz w:val="26"/>
                <w:szCs w:val="21"/>
              </w:rPr>
              <w:t xml:space="preserve"> Реализация на территории </w:t>
            </w:r>
            <w:r w:rsidR="006E7B43">
              <w:rPr>
                <w:sz w:val="26"/>
                <w:szCs w:val="21"/>
              </w:rPr>
              <w:t>Май</w:t>
            </w:r>
            <w:r w:rsidR="00A50044">
              <w:rPr>
                <w:sz w:val="26"/>
                <w:szCs w:val="21"/>
              </w:rPr>
              <w:t xml:space="preserve">ского </w:t>
            </w:r>
            <w:r w:rsidRPr="006D2E6E">
              <w:rPr>
                <w:sz w:val="26"/>
                <w:szCs w:val="21"/>
              </w:rPr>
              <w:t xml:space="preserve">сельсовета  по </w:t>
            </w:r>
            <w:r w:rsidR="007E6718">
              <w:rPr>
                <w:sz w:val="26"/>
                <w:szCs w:val="21"/>
              </w:rPr>
              <w:t xml:space="preserve">противодействию терроризму и экстремизму, </w:t>
            </w:r>
            <w:r w:rsidR="007E6718" w:rsidRPr="007E6718">
              <w:rPr>
                <w:rStyle w:val="a5"/>
                <w:b w:val="0"/>
                <w:color w:val="000000"/>
                <w:sz w:val="26"/>
                <w:szCs w:val="18"/>
              </w:rPr>
              <w:t xml:space="preserve">оптимизация </w:t>
            </w:r>
            <w:r w:rsidR="007E6718">
              <w:rPr>
                <w:rStyle w:val="a5"/>
                <w:b w:val="0"/>
                <w:color w:val="000000"/>
                <w:sz w:val="26"/>
                <w:szCs w:val="18"/>
              </w:rPr>
              <w:t>деятельности органов и структур</w:t>
            </w:r>
            <w:r w:rsidR="007E6718" w:rsidRPr="007E6718">
              <w:rPr>
                <w:rStyle w:val="a5"/>
                <w:b w:val="0"/>
                <w:color w:val="000000"/>
                <w:sz w:val="26"/>
                <w:szCs w:val="18"/>
              </w:rPr>
              <w:t>  в указанной сфере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93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186016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>
              <w:rPr>
                <w:b/>
                <w:sz w:val="26"/>
                <w:szCs w:val="21"/>
              </w:rPr>
              <w:t>Задача 1</w:t>
            </w:r>
            <w:r w:rsidR="00E97AE6" w:rsidRPr="006D2E6E">
              <w:rPr>
                <w:b/>
                <w:sz w:val="26"/>
                <w:szCs w:val="21"/>
              </w:rPr>
              <w:t xml:space="preserve">. </w:t>
            </w:r>
            <w:r w:rsidR="00E97AE6" w:rsidRPr="006D2E6E">
              <w:rPr>
                <w:rStyle w:val="apple-converted-space"/>
                <w:sz w:val="26"/>
              </w:rPr>
              <w:t>Решение организационных вопросов по противодействию терроризму и оптимизация  деятельности органов и структур в указанной сфере</w:t>
            </w:r>
            <w:r w:rsidR="00E97AE6" w:rsidRPr="006D2E6E">
              <w:rPr>
                <w:rStyle w:val="apple-converted-space"/>
                <w:rFonts w:ascii="Tahoma" w:hAnsi="Tahoma"/>
                <w:sz w:val="17"/>
              </w:rPr>
              <w:t>                   </w:t>
            </w:r>
          </w:p>
        </w:tc>
      </w:tr>
      <w:tr w:rsidR="007E6718" w:rsidRPr="006D2E6E" w:rsidTr="007E6718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1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7E6718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7E6718">
              <w:rPr>
                <w:color w:val="000000"/>
                <w:sz w:val="26"/>
                <w:szCs w:val="18"/>
              </w:rPr>
              <w:t>Разработка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деятельности. Профилактика терроризма на территории поселения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6E7B43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 xml:space="preserve">Администрация </w:t>
            </w:r>
            <w:r w:rsidR="006E7B43">
              <w:rPr>
                <w:rStyle w:val="apple-converted-space"/>
                <w:sz w:val="26"/>
              </w:rPr>
              <w:t>Май</w:t>
            </w:r>
            <w:r w:rsidR="00A50044">
              <w:rPr>
                <w:rStyle w:val="apple-converted-space"/>
                <w:sz w:val="26"/>
              </w:rPr>
              <w:t xml:space="preserve">ского </w:t>
            </w:r>
            <w:r>
              <w:rPr>
                <w:rStyle w:val="apple-converted-space"/>
                <w:sz w:val="26"/>
              </w:rPr>
              <w:t>сельсовета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7B8" w:rsidRDefault="005077B8" w:rsidP="005077B8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2023-2025</w:t>
            </w:r>
          </w:p>
          <w:p w:rsidR="007E6718" w:rsidRPr="006D2E6E" w:rsidRDefault="005077B8" w:rsidP="005077B8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</w:tr>
      <w:tr w:rsidR="007E6718" w:rsidRPr="006D2E6E" w:rsidTr="007E6718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2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7E6718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7E6718">
              <w:rPr>
                <w:color w:val="000000"/>
                <w:sz w:val="26"/>
                <w:szCs w:val="18"/>
              </w:rPr>
              <w:t>Проведение в образовательных учреждениях профилактических бесед о противодействии экстремистской деятельности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6E7B43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М</w:t>
            </w:r>
            <w:r w:rsidR="00A50044">
              <w:rPr>
                <w:rStyle w:val="apple-converted-space"/>
                <w:sz w:val="26"/>
              </w:rPr>
              <w:t>КОУ «</w:t>
            </w:r>
            <w:r w:rsidR="006E7B43">
              <w:rPr>
                <w:rStyle w:val="apple-converted-space"/>
                <w:sz w:val="26"/>
              </w:rPr>
              <w:t>Стахановская</w:t>
            </w:r>
            <w:r>
              <w:rPr>
                <w:rStyle w:val="apple-converted-space"/>
                <w:sz w:val="26"/>
              </w:rPr>
              <w:t xml:space="preserve"> СОШ»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7E6718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</w:t>
            </w:r>
            <w:r w:rsidR="005077B8">
              <w:rPr>
                <w:rStyle w:val="apple-converted-space"/>
                <w:sz w:val="26"/>
              </w:rPr>
              <w:t>23</w:t>
            </w:r>
            <w:r w:rsidRPr="006D2E6E">
              <w:rPr>
                <w:rStyle w:val="apple-converted-space"/>
                <w:sz w:val="26"/>
              </w:rPr>
              <w:t>-20</w:t>
            </w:r>
            <w:r>
              <w:rPr>
                <w:rStyle w:val="apple-converted-space"/>
                <w:sz w:val="26"/>
              </w:rPr>
              <w:t>2</w:t>
            </w:r>
            <w:r w:rsidR="005077B8">
              <w:rPr>
                <w:rStyle w:val="apple-converted-space"/>
                <w:sz w:val="26"/>
              </w:rPr>
              <w:t>5</w:t>
            </w:r>
          </w:p>
          <w:p w:rsidR="007E6718" w:rsidRPr="006D2E6E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</w:tr>
      <w:tr w:rsidR="007E6718" w:rsidRPr="006D2E6E" w:rsidTr="007E6718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3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7E6718" w:rsidRDefault="007E6718" w:rsidP="007E6718">
            <w:pPr>
              <w:rPr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Проведение среди посетителей библиотек</w:t>
            </w:r>
            <w:r w:rsidR="0072651D">
              <w:rPr>
                <w:color w:val="000000"/>
                <w:sz w:val="26"/>
                <w:szCs w:val="18"/>
              </w:rPr>
              <w:t>и</w:t>
            </w:r>
            <w:r w:rsidRPr="007E6718">
              <w:rPr>
                <w:color w:val="000000"/>
                <w:sz w:val="26"/>
                <w:szCs w:val="18"/>
              </w:rPr>
              <w:t xml:space="preserve"> мероприятий, направленных на  повышение уровня толерантного сознания </w:t>
            </w:r>
            <w:r w:rsidRPr="007E6718">
              <w:rPr>
                <w:color w:val="000000"/>
                <w:sz w:val="26"/>
                <w:szCs w:val="18"/>
              </w:rPr>
              <w:lastRenderedPageBreak/>
              <w:t>молодежи, а именно:</w:t>
            </w:r>
          </w:p>
          <w:p w:rsidR="007E6718" w:rsidRPr="007E6718" w:rsidRDefault="007E6718" w:rsidP="007E6718">
            <w:pPr>
              <w:rPr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- книжные выставки;</w:t>
            </w:r>
          </w:p>
          <w:p w:rsidR="007E6718" w:rsidRPr="007E6718" w:rsidRDefault="007E6718" w:rsidP="007E6718">
            <w:pPr>
              <w:rPr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- час рассказа;</w:t>
            </w:r>
          </w:p>
          <w:p w:rsidR="007E6718" w:rsidRPr="007E6718" w:rsidRDefault="007E6718" w:rsidP="007E6718">
            <w:pPr>
              <w:rPr>
                <w:rStyle w:val="apple-converted-space"/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-урок толерантности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7E6718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</w:t>
            </w:r>
            <w:r w:rsidR="005077B8">
              <w:rPr>
                <w:rStyle w:val="apple-converted-space"/>
                <w:sz w:val="26"/>
              </w:rPr>
              <w:t>23</w:t>
            </w:r>
            <w:r w:rsidRPr="006D2E6E">
              <w:rPr>
                <w:rStyle w:val="apple-converted-space"/>
                <w:sz w:val="26"/>
              </w:rPr>
              <w:t>-20</w:t>
            </w:r>
            <w:r w:rsidR="005077B8">
              <w:rPr>
                <w:rStyle w:val="apple-converted-space"/>
                <w:sz w:val="26"/>
              </w:rPr>
              <w:t>25</w:t>
            </w:r>
          </w:p>
          <w:p w:rsidR="007E6718" w:rsidRPr="006D2E6E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lastRenderedPageBreak/>
              <w:t>4</w:t>
            </w:r>
            <w:r w:rsidR="00E97AE6" w:rsidRPr="006D2E6E">
              <w:rPr>
                <w:rStyle w:val="apple-converted-space"/>
                <w:sz w:val="26"/>
              </w:rPr>
              <w:t> 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5077B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Корректировка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перечня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критически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важных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объектов, находящихся на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территории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муниципального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образования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Аппарат Администрации       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</w:t>
            </w:r>
            <w:r w:rsidR="005077B8">
              <w:rPr>
                <w:rStyle w:val="apple-converted-space"/>
                <w:sz w:val="26"/>
              </w:rPr>
              <w:t>23</w:t>
            </w:r>
            <w:r w:rsidRPr="006D2E6E">
              <w:rPr>
                <w:rStyle w:val="apple-converted-space"/>
                <w:sz w:val="26"/>
              </w:rPr>
              <w:t>-20</w:t>
            </w:r>
            <w:r w:rsidR="006D2E6E">
              <w:rPr>
                <w:rStyle w:val="apple-converted-space"/>
                <w:sz w:val="26"/>
              </w:rPr>
              <w:t>2</w:t>
            </w:r>
            <w:r w:rsidR="005077B8">
              <w:rPr>
                <w:rStyle w:val="apple-converted-space"/>
                <w:sz w:val="26"/>
              </w:rPr>
              <w:t>5</w:t>
            </w:r>
          </w:p>
          <w:p w:rsidR="004908A6" w:rsidRPr="006D2E6E" w:rsidRDefault="004908A6" w:rsidP="004908A6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93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E97AE6">
            <w:pPr>
              <w:pStyle w:val="a3"/>
              <w:spacing w:before="0" w:beforeAutospacing="0" w:after="0" w:afterAutospacing="0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b/>
                <w:sz w:val="26"/>
              </w:rPr>
              <w:t>Задача 2.</w:t>
            </w:r>
            <w:r w:rsidRPr="006D2E6E">
              <w:rPr>
                <w:rStyle w:val="apple-converted-space"/>
                <w:sz w:val="26"/>
              </w:rPr>
              <w:t xml:space="preserve"> Активизация </w:t>
            </w:r>
            <w:proofErr w:type="gramStart"/>
            <w:r w:rsidRPr="006D2E6E">
              <w:rPr>
                <w:rStyle w:val="apple-converted-space"/>
                <w:sz w:val="26"/>
              </w:rPr>
              <w:t>профилактической</w:t>
            </w:r>
            <w:proofErr w:type="gramEnd"/>
            <w:r w:rsidRPr="006D2E6E">
              <w:rPr>
                <w:rStyle w:val="apple-converted-space"/>
                <w:sz w:val="26"/>
              </w:rPr>
              <w:t xml:space="preserve"> и информационно-</w:t>
            </w:r>
          </w:p>
          <w:p w:rsidR="00E97AE6" w:rsidRPr="006D2E6E" w:rsidRDefault="005077B8" w:rsidP="005077B8">
            <w:pPr>
              <w:pStyle w:val="a3"/>
              <w:spacing w:before="0" w:beforeAutospacing="0" w:after="0" w:afterAutospacing="0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пропагандистской работы, в том</w:t>
            </w:r>
            <w:r w:rsidR="00E97AE6" w:rsidRPr="006D2E6E">
              <w:rPr>
                <w:rStyle w:val="apple-converted-space"/>
                <w:sz w:val="26"/>
              </w:rPr>
              <w:t xml:space="preserve"> числе в целях предотвращения </w:t>
            </w:r>
            <w:proofErr w:type="spellStart"/>
            <w:r w:rsidR="00E97AE6" w:rsidRPr="006D2E6E">
              <w:rPr>
                <w:rStyle w:val="apple-converted-space"/>
                <w:sz w:val="26"/>
              </w:rPr>
              <w:t>этноконфессиональных</w:t>
            </w:r>
            <w:proofErr w:type="spellEnd"/>
            <w:r w:rsidR="00E97AE6" w:rsidRPr="006D2E6E">
              <w:rPr>
                <w:rStyle w:val="apple-converted-space"/>
                <w:sz w:val="26"/>
              </w:rPr>
              <w:t xml:space="preserve"> конфликтов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1 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5077B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Выпуск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буклетов,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памяток, плакатов,  иной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печатной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продукции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антитеррористической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направленности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5077B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Аппарат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Администрации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7B8" w:rsidRPr="005077B8" w:rsidRDefault="005077B8" w:rsidP="005077B8">
            <w:pPr>
              <w:pStyle w:val="a3"/>
              <w:rPr>
                <w:rStyle w:val="apple-converted-space"/>
                <w:sz w:val="26"/>
              </w:rPr>
            </w:pPr>
            <w:r w:rsidRPr="005077B8">
              <w:rPr>
                <w:rStyle w:val="apple-converted-space"/>
                <w:sz w:val="26"/>
              </w:rPr>
              <w:t>2023-2025</w:t>
            </w:r>
          </w:p>
          <w:p w:rsidR="00E97AE6" w:rsidRPr="006D2E6E" w:rsidRDefault="005077B8" w:rsidP="005077B8">
            <w:pPr>
              <w:pStyle w:val="a3"/>
              <w:rPr>
                <w:rStyle w:val="apple-converted-space"/>
                <w:sz w:val="26"/>
              </w:rPr>
            </w:pPr>
            <w:r w:rsidRPr="005077B8"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1,5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0,5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0,5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0,5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2 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5077B8" w:rsidP="005077B8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Привлечение к</w:t>
            </w:r>
            <w:r w:rsidR="00E97AE6" w:rsidRPr="006D2E6E">
              <w:rPr>
                <w:rStyle w:val="apple-converted-space"/>
                <w:sz w:val="26"/>
              </w:rPr>
              <w:t xml:space="preserve"> активной</w:t>
            </w:r>
            <w:r>
              <w:rPr>
                <w:rStyle w:val="apple-converted-space"/>
                <w:sz w:val="26"/>
              </w:rPr>
              <w:t xml:space="preserve"> </w:t>
            </w:r>
            <w:r w:rsidR="00E97AE6" w:rsidRPr="006D2E6E">
              <w:rPr>
                <w:rStyle w:val="apple-converted-space"/>
                <w:sz w:val="26"/>
              </w:rPr>
              <w:t>пропаганде религиозной и</w:t>
            </w:r>
            <w:r>
              <w:rPr>
                <w:rStyle w:val="apple-converted-space"/>
                <w:sz w:val="26"/>
              </w:rPr>
              <w:t xml:space="preserve"> </w:t>
            </w:r>
            <w:r w:rsidR="00E97AE6" w:rsidRPr="006D2E6E">
              <w:rPr>
                <w:rStyle w:val="apple-converted-space"/>
                <w:sz w:val="26"/>
              </w:rPr>
              <w:t>национальной  терпимости</w:t>
            </w:r>
            <w:r>
              <w:rPr>
                <w:rStyle w:val="apple-converted-space"/>
                <w:sz w:val="26"/>
              </w:rPr>
              <w:t xml:space="preserve"> </w:t>
            </w:r>
            <w:r w:rsidR="00E97AE6" w:rsidRPr="006D2E6E">
              <w:rPr>
                <w:rStyle w:val="apple-converted-space"/>
                <w:sz w:val="26"/>
              </w:rPr>
              <w:t>представителей</w:t>
            </w:r>
            <w:r>
              <w:rPr>
                <w:rStyle w:val="apple-converted-space"/>
                <w:sz w:val="26"/>
              </w:rPr>
              <w:t xml:space="preserve"> </w:t>
            </w:r>
            <w:r w:rsidR="00E97AE6" w:rsidRPr="006D2E6E">
              <w:rPr>
                <w:rStyle w:val="apple-converted-space"/>
                <w:sz w:val="26"/>
              </w:rPr>
              <w:t>всех</w:t>
            </w:r>
            <w:r>
              <w:rPr>
                <w:rStyle w:val="apple-converted-space"/>
                <w:sz w:val="26"/>
              </w:rPr>
              <w:t xml:space="preserve"> </w:t>
            </w:r>
            <w:r w:rsidR="00E97AE6" w:rsidRPr="006D2E6E">
              <w:rPr>
                <w:rStyle w:val="apple-converted-space"/>
                <w:sz w:val="26"/>
              </w:rPr>
              <w:t>религиозных конфессий,</w:t>
            </w:r>
            <w:r>
              <w:rPr>
                <w:rStyle w:val="apple-converted-space"/>
                <w:sz w:val="26"/>
              </w:rPr>
              <w:t xml:space="preserve"> </w:t>
            </w:r>
            <w:r w:rsidR="00E97AE6" w:rsidRPr="006D2E6E">
              <w:rPr>
                <w:rStyle w:val="apple-converted-space"/>
                <w:sz w:val="26"/>
              </w:rPr>
              <w:t>общественно-политических</w:t>
            </w:r>
            <w:r>
              <w:rPr>
                <w:rStyle w:val="apple-converted-space"/>
                <w:sz w:val="26"/>
              </w:rPr>
              <w:t xml:space="preserve"> </w:t>
            </w:r>
            <w:r w:rsidR="00E97AE6" w:rsidRPr="006D2E6E">
              <w:rPr>
                <w:rStyle w:val="apple-converted-space"/>
                <w:sz w:val="26"/>
              </w:rPr>
              <w:t>организаций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5077B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Аппарат</w:t>
            </w:r>
            <w:r w:rsidR="005077B8">
              <w:rPr>
                <w:rStyle w:val="apple-converted-space"/>
                <w:sz w:val="26"/>
              </w:rPr>
              <w:t xml:space="preserve"> </w:t>
            </w:r>
            <w:r w:rsidRPr="006D2E6E">
              <w:rPr>
                <w:rStyle w:val="apple-converted-space"/>
                <w:sz w:val="26"/>
              </w:rPr>
              <w:t>Администрации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7B8" w:rsidRDefault="005077B8" w:rsidP="005077B8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2023-2025</w:t>
            </w:r>
          </w:p>
          <w:p w:rsidR="00E97AE6" w:rsidRPr="006D2E6E" w:rsidRDefault="005077B8" w:rsidP="005077B8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</w:tr>
    </w:tbl>
    <w:p w:rsidR="0050175D" w:rsidRPr="0050175D" w:rsidRDefault="0050175D" w:rsidP="0050175D">
      <w:r w:rsidRPr="0050175D">
        <w:t> </w:t>
      </w:r>
    </w:p>
    <w:sectPr w:rsidR="0050175D" w:rsidRPr="0050175D" w:rsidSect="00216A0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D9B" w:rsidRDefault="00095D9B">
      <w:r>
        <w:separator/>
      </w:r>
    </w:p>
  </w:endnote>
  <w:endnote w:type="continuationSeparator" w:id="0">
    <w:p w:rsidR="00095D9B" w:rsidRDefault="0009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D9B" w:rsidRDefault="00095D9B">
      <w:r>
        <w:separator/>
      </w:r>
    </w:p>
  </w:footnote>
  <w:footnote w:type="continuationSeparator" w:id="0">
    <w:p w:rsidR="00095D9B" w:rsidRDefault="00095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A0D" w:rsidRDefault="00216A0D" w:rsidP="001C78B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6A0D" w:rsidRDefault="00216A0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A0D" w:rsidRDefault="00216A0D" w:rsidP="001C78B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05B7">
      <w:rPr>
        <w:rStyle w:val="a8"/>
        <w:noProof/>
      </w:rPr>
      <w:t>3</w:t>
    </w:r>
    <w:r>
      <w:rPr>
        <w:rStyle w:val="a8"/>
      </w:rPr>
      <w:fldChar w:fldCharType="end"/>
    </w:r>
  </w:p>
  <w:p w:rsidR="00216A0D" w:rsidRDefault="00216A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4899"/>
    <w:multiLevelType w:val="hybridMultilevel"/>
    <w:tmpl w:val="1A581044"/>
    <w:lvl w:ilvl="0" w:tplc="D3A2A9F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96F96"/>
    <w:multiLevelType w:val="hybridMultilevel"/>
    <w:tmpl w:val="7108C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B46F0"/>
    <w:multiLevelType w:val="multilevel"/>
    <w:tmpl w:val="4E441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73CA5"/>
    <w:multiLevelType w:val="multilevel"/>
    <w:tmpl w:val="80CC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A6E06"/>
    <w:multiLevelType w:val="hybridMultilevel"/>
    <w:tmpl w:val="4964F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94E63"/>
    <w:multiLevelType w:val="hybridMultilevel"/>
    <w:tmpl w:val="F634AB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B571F"/>
    <w:multiLevelType w:val="multilevel"/>
    <w:tmpl w:val="042C7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5D"/>
    <w:rsid w:val="00095D9B"/>
    <w:rsid w:val="000B3B2B"/>
    <w:rsid w:val="000C75BC"/>
    <w:rsid w:val="000F0F45"/>
    <w:rsid w:val="0017178B"/>
    <w:rsid w:val="00173E50"/>
    <w:rsid w:val="00186016"/>
    <w:rsid w:val="001C78BD"/>
    <w:rsid w:val="001F2299"/>
    <w:rsid w:val="00210A77"/>
    <w:rsid w:val="00216A0D"/>
    <w:rsid w:val="00227BCD"/>
    <w:rsid w:val="002B0C99"/>
    <w:rsid w:val="002C0D9D"/>
    <w:rsid w:val="00355A86"/>
    <w:rsid w:val="00363352"/>
    <w:rsid w:val="00365D98"/>
    <w:rsid w:val="00396DEA"/>
    <w:rsid w:val="003F7EB0"/>
    <w:rsid w:val="00440B77"/>
    <w:rsid w:val="00476CB6"/>
    <w:rsid w:val="004908A6"/>
    <w:rsid w:val="004A64D5"/>
    <w:rsid w:val="004B10CE"/>
    <w:rsid w:val="004E0F3F"/>
    <w:rsid w:val="0050175D"/>
    <w:rsid w:val="005077B8"/>
    <w:rsid w:val="00531253"/>
    <w:rsid w:val="005746AF"/>
    <w:rsid w:val="00586C24"/>
    <w:rsid w:val="00591685"/>
    <w:rsid w:val="00611A17"/>
    <w:rsid w:val="00660068"/>
    <w:rsid w:val="00660129"/>
    <w:rsid w:val="00667F5B"/>
    <w:rsid w:val="006736BC"/>
    <w:rsid w:val="006C1F79"/>
    <w:rsid w:val="006D2E6E"/>
    <w:rsid w:val="006E7B43"/>
    <w:rsid w:val="006F52A6"/>
    <w:rsid w:val="0072651D"/>
    <w:rsid w:val="007270C5"/>
    <w:rsid w:val="00757B40"/>
    <w:rsid w:val="007A29D8"/>
    <w:rsid w:val="007E6718"/>
    <w:rsid w:val="00804B3E"/>
    <w:rsid w:val="00811209"/>
    <w:rsid w:val="00907404"/>
    <w:rsid w:val="00932940"/>
    <w:rsid w:val="00957D56"/>
    <w:rsid w:val="00975BE1"/>
    <w:rsid w:val="009A3E7D"/>
    <w:rsid w:val="009C1FEA"/>
    <w:rsid w:val="009D2423"/>
    <w:rsid w:val="009E299C"/>
    <w:rsid w:val="009F0448"/>
    <w:rsid w:val="00A456FF"/>
    <w:rsid w:val="00A50044"/>
    <w:rsid w:val="00A70D2F"/>
    <w:rsid w:val="00A80C72"/>
    <w:rsid w:val="00A81A2B"/>
    <w:rsid w:val="00AC4D5F"/>
    <w:rsid w:val="00B30D0F"/>
    <w:rsid w:val="00B40750"/>
    <w:rsid w:val="00B66936"/>
    <w:rsid w:val="00C105B7"/>
    <w:rsid w:val="00C16045"/>
    <w:rsid w:val="00C61837"/>
    <w:rsid w:val="00CA00AA"/>
    <w:rsid w:val="00CC5089"/>
    <w:rsid w:val="00CD6EDB"/>
    <w:rsid w:val="00CF5337"/>
    <w:rsid w:val="00D5367C"/>
    <w:rsid w:val="00D75920"/>
    <w:rsid w:val="00E10441"/>
    <w:rsid w:val="00E74BC1"/>
    <w:rsid w:val="00E92F3C"/>
    <w:rsid w:val="00E97AE6"/>
    <w:rsid w:val="00F2062E"/>
    <w:rsid w:val="00F21F5E"/>
    <w:rsid w:val="00FA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96DE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500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96DEA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0175D"/>
    <w:pPr>
      <w:spacing w:before="100" w:beforeAutospacing="1" w:after="100" w:afterAutospacing="1"/>
    </w:pPr>
  </w:style>
  <w:style w:type="paragraph" w:styleId="a3">
    <w:name w:val="Normal (Web)"/>
    <w:basedOn w:val="a"/>
    <w:rsid w:val="005017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0175D"/>
  </w:style>
  <w:style w:type="character" w:styleId="a4">
    <w:name w:val="Hyperlink"/>
    <w:basedOn w:val="a0"/>
    <w:rsid w:val="0050175D"/>
    <w:rPr>
      <w:color w:val="0000FF"/>
      <w:u w:val="single"/>
    </w:rPr>
  </w:style>
  <w:style w:type="paragraph" w:customStyle="1" w:styleId="conspluscell">
    <w:name w:val="conspluscell"/>
    <w:basedOn w:val="a"/>
    <w:rsid w:val="0050175D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50175D"/>
    <w:rPr>
      <w:b/>
      <w:bCs/>
    </w:rPr>
  </w:style>
  <w:style w:type="character" w:styleId="a6">
    <w:name w:val="Emphasis"/>
    <w:basedOn w:val="a0"/>
    <w:qFormat/>
    <w:rsid w:val="0050175D"/>
    <w:rPr>
      <w:i/>
      <w:iCs/>
    </w:rPr>
  </w:style>
  <w:style w:type="paragraph" w:styleId="a7">
    <w:name w:val="header"/>
    <w:basedOn w:val="a"/>
    <w:rsid w:val="00216A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16A0D"/>
  </w:style>
  <w:style w:type="character" w:customStyle="1" w:styleId="20">
    <w:name w:val="Заголовок 2 Знак"/>
    <w:basedOn w:val="a0"/>
    <w:link w:val="2"/>
    <w:rsid w:val="00A5004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9D242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96DE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500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96DEA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0175D"/>
    <w:pPr>
      <w:spacing w:before="100" w:beforeAutospacing="1" w:after="100" w:afterAutospacing="1"/>
    </w:pPr>
  </w:style>
  <w:style w:type="paragraph" w:styleId="a3">
    <w:name w:val="Normal (Web)"/>
    <w:basedOn w:val="a"/>
    <w:rsid w:val="005017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0175D"/>
  </w:style>
  <w:style w:type="character" w:styleId="a4">
    <w:name w:val="Hyperlink"/>
    <w:basedOn w:val="a0"/>
    <w:rsid w:val="0050175D"/>
    <w:rPr>
      <w:color w:val="0000FF"/>
      <w:u w:val="single"/>
    </w:rPr>
  </w:style>
  <w:style w:type="paragraph" w:customStyle="1" w:styleId="conspluscell">
    <w:name w:val="conspluscell"/>
    <w:basedOn w:val="a"/>
    <w:rsid w:val="0050175D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50175D"/>
    <w:rPr>
      <w:b/>
      <w:bCs/>
    </w:rPr>
  </w:style>
  <w:style w:type="character" w:styleId="a6">
    <w:name w:val="Emphasis"/>
    <w:basedOn w:val="a0"/>
    <w:qFormat/>
    <w:rsid w:val="0050175D"/>
    <w:rPr>
      <w:i/>
      <w:iCs/>
    </w:rPr>
  </w:style>
  <w:style w:type="paragraph" w:styleId="a7">
    <w:name w:val="header"/>
    <w:basedOn w:val="a"/>
    <w:rsid w:val="00216A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16A0D"/>
  </w:style>
  <w:style w:type="character" w:customStyle="1" w:styleId="20">
    <w:name w:val="Заголовок 2 Знак"/>
    <w:basedOn w:val="a0"/>
    <w:link w:val="2"/>
    <w:rsid w:val="00A5004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9D242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</cp:lastModifiedBy>
  <cp:revision>11</cp:revision>
  <cp:lastPrinted>2023-01-18T02:52:00Z</cp:lastPrinted>
  <dcterms:created xsi:type="dcterms:W3CDTF">2019-06-05T01:30:00Z</dcterms:created>
  <dcterms:modified xsi:type="dcterms:W3CDTF">2023-01-18T03:53:00Z</dcterms:modified>
</cp:coreProperties>
</file>