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16" w:rsidRDefault="00354C16" w:rsidP="00354C16">
      <w:pPr>
        <w:autoSpaceDE w:val="0"/>
        <w:autoSpaceDN w:val="0"/>
        <w:adjustRightInd w:val="0"/>
        <w:jc w:val="right"/>
        <w:rPr>
          <w:bCs/>
        </w:rPr>
      </w:pPr>
    </w:p>
    <w:p w:rsidR="00F80349" w:rsidRPr="00FB11D9" w:rsidRDefault="00F80349" w:rsidP="00F80349">
      <w:pPr>
        <w:autoSpaceDE w:val="0"/>
        <w:autoSpaceDN w:val="0"/>
        <w:adjustRightInd w:val="0"/>
        <w:jc w:val="center"/>
        <w:rPr>
          <w:bCs/>
        </w:rPr>
      </w:pPr>
      <w:r w:rsidRPr="00FB11D9">
        <w:rPr>
          <w:bCs/>
        </w:rPr>
        <w:t>КРАСНОЯРСКИЙ КРАЙ</w:t>
      </w:r>
    </w:p>
    <w:p w:rsidR="00F80349" w:rsidRPr="00FB11D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АДМИНИСТРАЦИЯ МАЙСКОГО СЕЛЬСОВЕТА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ПОСТАНОВЛЕНИЕ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RPr="00FB11D9" w:rsidTr="00567A10">
        <w:tc>
          <w:tcPr>
            <w:tcW w:w="9467" w:type="dxa"/>
            <w:hideMark/>
          </w:tcPr>
          <w:p w:rsidR="00F80349" w:rsidRPr="00FB11D9" w:rsidRDefault="003069C6" w:rsidP="003069C6">
            <w:pPr>
              <w:autoSpaceDE w:val="0"/>
              <w:autoSpaceDN w:val="0"/>
              <w:adjustRightInd w:val="0"/>
            </w:pPr>
            <w:r>
              <w:t>06</w:t>
            </w:r>
            <w:r w:rsidR="00EC5B96">
              <w:t>.0</w:t>
            </w:r>
            <w:r>
              <w:t>6</w:t>
            </w:r>
            <w:r w:rsidR="00EC5B96">
              <w:t>.2022</w:t>
            </w:r>
            <w:r w:rsidR="00F80349" w:rsidRPr="00FB11D9">
              <w:t xml:space="preserve">      </w:t>
            </w:r>
            <w:r w:rsidR="00567A10" w:rsidRPr="00FB11D9">
              <w:t xml:space="preserve">  </w:t>
            </w:r>
            <w:r w:rsidR="00F80349" w:rsidRPr="00FB11D9">
              <w:t xml:space="preserve">                        с.</w:t>
            </w:r>
            <w:r>
              <w:t xml:space="preserve"> </w:t>
            </w:r>
            <w:r w:rsidR="00F80349" w:rsidRPr="00FB11D9">
              <w:t xml:space="preserve">Майское Утро          </w:t>
            </w:r>
            <w:r w:rsidR="00D8592F" w:rsidRPr="00FB11D9">
              <w:t xml:space="preserve">                             № </w:t>
            </w:r>
            <w:r w:rsidR="00EC5B96">
              <w:t>1</w:t>
            </w:r>
            <w:r>
              <w:t>8</w:t>
            </w:r>
            <w:r w:rsidR="00EC5B96">
              <w:t>-п</w:t>
            </w:r>
          </w:p>
        </w:tc>
        <w:tc>
          <w:tcPr>
            <w:tcW w:w="5803" w:type="dxa"/>
          </w:tcPr>
          <w:p w:rsidR="00F80349" w:rsidRPr="00FB11D9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  <w:p w:rsidR="00885E80" w:rsidRPr="00FB11D9" w:rsidRDefault="00885E80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625F72" w:rsidRPr="00FB11D9" w:rsidRDefault="00F80349" w:rsidP="003069C6">
      <w:pPr>
        <w:autoSpaceDE w:val="0"/>
        <w:autoSpaceDN w:val="0"/>
        <w:adjustRightInd w:val="0"/>
        <w:jc w:val="both"/>
        <w:outlineLvl w:val="0"/>
        <w:rPr>
          <w:color w:val="4A442A"/>
          <w:shd w:val="clear" w:color="auto" w:fill="FFFFFF"/>
        </w:rPr>
      </w:pPr>
      <w:r w:rsidRPr="00FB11D9">
        <w:t xml:space="preserve">О внесении изменений в постановление администрации Майского сельсовета </w:t>
      </w:r>
      <w:r w:rsidR="003069C6">
        <w:t>01.10</w:t>
      </w:r>
      <w:r w:rsidR="00625F72" w:rsidRPr="00FB11D9">
        <w:t>.201</w:t>
      </w:r>
      <w:r w:rsidR="003069C6">
        <w:t>2 №47</w:t>
      </w:r>
      <w:r w:rsidR="00625F72" w:rsidRPr="00FB11D9">
        <w:t>-п «</w:t>
      </w:r>
      <w:r w:rsidR="003069C6">
        <w:rPr>
          <w:rFonts w:cs="Arial"/>
          <w:bCs/>
        </w:rPr>
        <w:t xml:space="preserve">О районном (городском, поселковом) звене </w:t>
      </w:r>
      <w:r w:rsidR="003069C6">
        <w:t>территориальной подсистемы единой государственной системы предупреждения и ликвидации чрезвычайных ситуаций Красноярского края</w:t>
      </w:r>
      <w:r w:rsidR="00625F72" w:rsidRPr="00FB11D9">
        <w:rPr>
          <w:bCs/>
          <w:shd w:val="clear" w:color="auto" w:fill="FFFFFF"/>
        </w:rPr>
        <w:t xml:space="preserve">» </w:t>
      </w:r>
    </w:p>
    <w:p w:rsidR="00F80349" w:rsidRPr="00FB11D9" w:rsidRDefault="00F80349" w:rsidP="00885E80">
      <w:pPr>
        <w:tabs>
          <w:tab w:val="left" w:pos="5640"/>
        </w:tabs>
        <w:spacing w:line="240" w:lineRule="exact"/>
        <w:ind w:right="4049"/>
        <w:jc w:val="both"/>
        <w:rPr>
          <w:spacing w:val="-1"/>
        </w:rPr>
      </w:pPr>
    </w:p>
    <w:p w:rsidR="00FB11D9" w:rsidRDefault="003069C6" w:rsidP="003069C6">
      <w:pPr>
        <w:ind w:firstLine="900"/>
        <w:jc w:val="both"/>
      </w:pPr>
      <w:proofErr w:type="gramStart"/>
      <w:r>
        <w:t>В</w:t>
      </w:r>
      <w:r w:rsidR="0013350A" w:rsidRPr="00FB11D9"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</w:t>
      </w:r>
      <w: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</w:t>
      </w:r>
      <w:r w:rsidRPr="003069C6">
        <w:t>Федеральны</w:t>
      </w:r>
      <w:r>
        <w:t>м</w:t>
      </w:r>
      <w:r w:rsidRPr="003069C6">
        <w:t xml:space="preserve"> закон</w:t>
      </w:r>
      <w:r>
        <w:t>ом</w:t>
      </w:r>
      <w:r w:rsidRPr="003069C6">
        <w:t xml:space="preserve"> от 30.12.2021 N 459-ФЗ «О внесении изменений в Федеральный закон «О защите населения и территорий от чрезвычайных ситуаций природного и техногенного</w:t>
      </w:r>
      <w:proofErr w:type="gramEnd"/>
      <w:r w:rsidRPr="003069C6">
        <w:t xml:space="preserve"> характера»</w:t>
      </w:r>
    </w:p>
    <w:p w:rsidR="003069C6" w:rsidRPr="00FB11D9" w:rsidRDefault="003069C6" w:rsidP="003069C6">
      <w:pPr>
        <w:ind w:firstLine="900"/>
        <w:jc w:val="both"/>
      </w:pP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 w:rsidRPr="00FB11D9">
        <w:rPr>
          <w:spacing w:val="-2"/>
        </w:rPr>
        <w:t>ПОСТАНОВЛЯЮ:</w:t>
      </w:r>
      <w:r w:rsidRPr="00FB11D9">
        <w:rPr>
          <w:spacing w:val="-2"/>
        </w:rPr>
        <w:tab/>
      </w:r>
    </w:p>
    <w:p w:rsidR="00FB11D9" w:rsidRPr="00FB11D9" w:rsidRDefault="00FB11D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</w:p>
    <w:p w:rsidR="0013350A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  <w:t>1. Внести следующие изменения в Постановление Администрации Майского сельсовета</w:t>
      </w:r>
      <w:r w:rsidR="0017777D" w:rsidRPr="00FB11D9">
        <w:rPr>
          <w:spacing w:val="-2"/>
        </w:rPr>
        <w:t xml:space="preserve"> от 0</w:t>
      </w:r>
      <w:r w:rsidR="003069C6">
        <w:rPr>
          <w:spacing w:val="-2"/>
        </w:rPr>
        <w:t>1.10</w:t>
      </w:r>
      <w:r w:rsidR="0017777D" w:rsidRPr="00FB11D9">
        <w:rPr>
          <w:spacing w:val="-2"/>
        </w:rPr>
        <w:t>.201</w:t>
      </w:r>
      <w:r w:rsidR="003069C6">
        <w:rPr>
          <w:spacing w:val="-2"/>
        </w:rPr>
        <w:t>2 №47</w:t>
      </w:r>
      <w:r w:rsidR="0017777D" w:rsidRPr="00FB11D9">
        <w:rPr>
          <w:spacing w:val="-2"/>
        </w:rPr>
        <w:t>-п</w:t>
      </w:r>
      <w:r w:rsidRPr="00FB11D9">
        <w:rPr>
          <w:spacing w:val="-2"/>
        </w:rPr>
        <w:t>:</w:t>
      </w:r>
      <w:bookmarkStart w:id="0" w:name="_GoBack"/>
      <w:bookmarkEnd w:id="0"/>
    </w:p>
    <w:p w:rsidR="00964B79" w:rsidRDefault="0013350A" w:rsidP="00964B79">
      <w:pPr>
        <w:pStyle w:val="11"/>
        <w:shd w:val="clear" w:color="auto" w:fill="auto"/>
        <w:tabs>
          <w:tab w:val="left" w:pos="4402"/>
          <w:tab w:val="left" w:pos="8194"/>
        </w:tabs>
        <w:ind w:firstLine="720"/>
        <w:jc w:val="both"/>
      </w:pPr>
      <w:r w:rsidRPr="00964B79">
        <w:rPr>
          <w:spacing w:val="-2"/>
        </w:rPr>
        <w:t xml:space="preserve">1.1. </w:t>
      </w:r>
      <w:r w:rsidR="00830202" w:rsidRPr="00964B79">
        <w:t xml:space="preserve">в </w:t>
      </w:r>
      <w:r w:rsidR="00964B79" w:rsidRPr="00964B79">
        <w:t xml:space="preserve">Положении </w:t>
      </w:r>
      <w:r w:rsidR="00964B79" w:rsidRPr="00964B79">
        <w:t>о</w:t>
      </w:r>
      <w:r w:rsidR="00964B79" w:rsidRPr="00964B79">
        <w:rPr>
          <w:rFonts w:cs="Arial"/>
          <w:bCs/>
        </w:rPr>
        <w:t xml:space="preserve"> районном (городском, поселковом) звене (далее – муниципальном звене) </w:t>
      </w:r>
      <w:r w:rsidR="00964B79" w:rsidRPr="00964B79">
        <w:t>территориальной подсистемы единой государственной системы предупреждения и ликвидации чрезвычайных ситуаций Красноярского края администрации Майского сельсовета</w:t>
      </w:r>
      <w:r w:rsidR="00964B79" w:rsidRPr="00964B79">
        <w:t xml:space="preserve"> пункт 18 дополнить абзацем следующего содержания:</w:t>
      </w:r>
      <w:r w:rsidR="00964B79">
        <w:rPr>
          <w:b/>
        </w:rPr>
        <w:t xml:space="preserve"> «</w:t>
      </w:r>
      <w:r w:rsidR="00964B79">
        <w:rPr>
          <w:color w:val="000000"/>
        </w:rPr>
        <w:t>К информации в области защиты населен</w:t>
      </w:r>
      <w:r w:rsidR="00964B79">
        <w:rPr>
          <w:color w:val="000000"/>
        </w:rPr>
        <w:t xml:space="preserve">ия и территорий от чрезвычайных ситуаций </w:t>
      </w:r>
      <w:r w:rsidR="00964B79">
        <w:rPr>
          <w:color w:val="000000"/>
        </w:rPr>
        <w:t xml:space="preserve">отнесены, </w:t>
      </w:r>
      <w:r w:rsidR="00964B79">
        <w:t>в том числе сведения о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ситуаций. Органы местного самоуправления и организации обязаны своевременно представлять в установленном порядке в органы управления единой государственной системы предупреждения и ликвидации чрезвычайных ситуаций информацию в области защиты населения и территорий от чрезвычайных ситуаций</w:t>
      </w:r>
      <w:proofErr w:type="gramStart"/>
      <w:r w:rsidR="00964B79">
        <w:t>.</w:t>
      </w:r>
      <w:r w:rsidR="00964B79">
        <w:t>».</w:t>
      </w:r>
      <w:proofErr w:type="gramEnd"/>
    </w:p>
    <w:p w:rsidR="00CA5E09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</w:r>
      <w:r w:rsidR="00F80349" w:rsidRPr="00FB11D9">
        <w:rPr>
          <w:spacing w:val="-2"/>
        </w:rPr>
        <w:t>2.</w:t>
      </w:r>
      <w:r w:rsidRPr="00FB11D9">
        <w:rPr>
          <w:spacing w:val="-2"/>
        </w:rPr>
        <w:t xml:space="preserve"> </w:t>
      </w:r>
      <w:proofErr w:type="gramStart"/>
      <w:r w:rsidR="00942177" w:rsidRPr="00FB11D9">
        <w:rPr>
          <w:spacing w:val="-2"/>
        </w:rPr>
        <w:t>Контроль за</w:t>
      </w:r>
      <w:proofErr w:type="gramEnd"/>
      <w:r w:rsidR="00942177" w:rsidRPr="00FB11D9">
        <w:rPr>
          <w:spacing w:val="-2"/>
        </w:rPr>
        <w:t xml:space="preserve"> выполнением постановления оставляю за собой.</w:t>
      </w:r>
    </w:p>
    <w:p w:rsidR="00F80349" w:rsidRDefault="000542DC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 w:rsidRPr="00FB11D9">
        <w:rPr>
          <w:spacing w:val="-2"/>
        </w:rPr>
        <w:tab/>
      </w:r>
      <w:r w:rsidR="00942177" w:rsidRPr="00FB11D9">
        <w:rPr>
          <w:spacing w:val="-2"/>
        </w:rPr>
        <w:t>3.</w:t>
      </w:r>
      <w:r w:rsidR="00F80349" w:rsidRPr="00FB11D9">
        <w:rPr>
          <w:spacing w:val="-2"/>
        </w:rPr>
        <w:t xml:space="preserve"> </w:t>
      </w:r>
      <w:r w:rsidR="00942177" w:rsidRPr="00FB11D9">
        <w:rPr>
          <w:spacing w:val="-2"/>
        </w:rPr>
        <w:t>Поста</w:t>
      </w:r>
      <w:r w:rsidR="00CA5E09" w:rsidRPr="00FB11D9">
        <w:rPr>
          <w:spacing w:val="-2"/>
        </w:rPr>
        <w:t xml:space="preserve">новление вступает в силу в день, </w:t>
      </w:r>
      <w:r w:rsidR="00942177" w:rsidRPr="00FB11D9">
        <w:rPr>
          <w:spacing w:val="-2"/>
        </w:rPr>
        <w:t xml:space="preserve">следующий за днем его официального опубликования на официальном сайте муниципального образования </w:t>
      </w:r>
      <w:r w:rsidR="00964B79">
        <w:rPr>
          <w:spacing w:val="-2"/>
        </w:rPr>
        <w:t>Майский сельсовет</w:t>
      </w:r>
      <w:r w:rsidR="00003EB3" w:rsidRPr="00FB11D9">
        <w:t>: (www.</w:t>
      </w:r>
      <w:r w:rsidR="00964B79">
        <w:t>ss-mayskiy.ru</w:t>
      </w:r>
      <w:r w:rsidR="00003EB3" w:rsidRPr="00FB11D9">
        <w:t>)</w:t>
      </w:r>
      <w:r w:rsidR="00964B79">
        <w:t>.</w:t>
      </w:r>
    </w:p>
    <w:p w:rsidR="00FB11D9" w:rsidRDefault="00FB11D9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F80349" w:rsidRPr="00FB11D9" w:rsidRDefault="00F80349" w:rsidP="004112EF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sz w:val="28"/>
          <w:szCs w:val="28"/>
        </w:rPr>
        <w:t>Глава сельсовета</w:t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003EB3" w:rsidRPr="00FB11D9">
        <w:rPr>
          <w:rFonts w:ascii="Times New Roman" w:hAnsi="Times New Roman" w:cs="Times New Roman"/>
          <w:sz w:val="28"/>
          <w:szCs w:val="28"/>
        </w:rPr>
        <w:t>С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r w:rsidR="00003EB3" w:rsidRPr="00FB11D9">
        <w:rPr>
          <w:rFonts w:ascii="Times New Roman" w:hAnsi="Times New Roman" w:cs="Times New Roman"/>
          <w:sz w:val="28"/>
          <w:szCs w:val="28"/>
        </w:rPr>
        <w:t>В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3EB3" w:rsidRPr="00FB11D9"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sectPr w:rsidR="00F80349" w:rsidRPr="00FB11D9" w:rsidSect="00FB11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0542DC"/>
    <w:rsid w:val="0013350A"/>
    <w:rsid w:val="0017777D"/>
    <w:rsid w:val="002168FE"/>
    <w:rsid w:val="00221082"/>
    <w:rsid w:val="002B6CDC"/>
    <w:rsid w:val="003069C6"/>
    <w:rsid w:val="00354C16"/>
    <w:rsid w:val="004112EF"/>
    <w:rsid w:val="00483D2F"/>
    <w:rsid w:val="004C7E39"/>
    <w:rsid w:val="004E7548"/>
    <w:rsid w:val="00557FFC"/>
    <w:rsid w:val="00567A10"/>
    <w:rsid w:val="00625F72"/>
    <w:rsid w:val="006977A3"/>
    <w:rsid w:val="007A1E91"/>
    <w:rsid w:val="00830202"/>
    <w:rsid w:val="00885E80"/>
    <w:rsid w:val="00942177"/>
    <w:rsid w:val="00964B79"/>
    <w:rsid w:val="00A4011B"/>
    <w:rsid w:val="00B34353"/>
    <w:rsid w:val="00C80C96"/>
    <w:rsid w:val="00CA5E09"/>
    <w:rsid w:val="00D8592F"/>
    <w:rsid w:val="00EC5B96"/>
    <w:rsid w:val="00F80349"/>
    <w:rsid w:val="00FB11D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Основной текст_"/>
    <w:basedOn w:val="a0"/>
    <w:link w:val="11"/>
    <w:locked/>
    <w:rsid w:val="00964B79"/>
    <w:rPr>
      <w:rFonts w:ascii="Times New Roman" w:eastAsia="Times New Roman" w:hAnsi="Times New Roman" w:cs="Times New Roman"/>
      <w:color w:val="131316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964B79"/>
    <w:pPr>
      <w:widowControl w:val="0"/>
      <w:shd w:val="clear" w:color="auto" w:fill="FFFFFF"/>
    </w:pPr>
    <w:rPr>
      <w:color w:val="1313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Основной текст_"/>
    <w:basedOn w:val="a0"/>
    <w:link w:val="11"/>
    <w:locked/>
    <w:rsid w:val="00964B79"/>
    <w:rPr>
      <w:rFonts w:ascii="Times New Roman" w:eastAsia="Times New Roman" w:hAnsi="Times New Roman" w:cs="Times New Roman"/>
      <w:color w:val="131316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964B79"/>
    <w:pPr>
      <w:widowControl w:val="0"/>
      <w:shd w:val="clear" w:color="auto" w:fill="FFFFFF"/>
    </w:pPr>
    <w:rPr>
      <w:color w:val="1313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2022-06-03T03:17:00Z</cp:lastPrinted>
  <dcterms:created xsi:type="dcterms:W3CDTF">2020-08-31T01:23:00Z</dcterms:created>
  <dcterms:modified xsi:type="dcterms:W3CDTF">2022-06-03T03:22:00Z</dcterms:modified>
</cp:coreProperties>
</file>