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3B" w:rsidRDefault="0021453B" w:rsidP="002145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21453B" w:rsidRDefault="0021453B" w:rsidP="002145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21453B" w:rsidRDefault="0021453B" w:rsidP="002145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63086">
        <w:rPr>
          <w:rFonts w:ascii="Times New Roman" w:hAnsi="Times New Roman" w:cs="Times New Roman"/>
          <w:sz w:val="28"/>
          <w:szCs w:val="28"/>
        </w:rPr>
        <w:t>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1453B" w:rsidRDefault="0021453B" w:rsidP="002145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53B" w:rsidRDefault="0021453B" w:rsidP="002145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1453B" w:rsidRDefault="00D9560F" w:rsidP="00214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3086">
        <w:rPr>
          <w:rFonts w:ascii="Times New Roman" w:hAnsi="Times New Roman" w:cs="Times New Roman"/>
          <w:sz w:val="28"/>
          <w:szCs w:val="28"/>
        </w:rPr>
        <w:t>07</w:t>
      </w:r>
      <w:r w:rsidR="0021453B">
        <w:rPr>
          <w:rFonts w:ascii="Times New Roman" w:hAnsi="Times New Roman" w:cs="Times New Roman"/>
          <w:sz w:val="28"/>
          <w:szCs w:val="28"/>
        </w:rPr>
        <w:t>.0</w:t>
      </w:r>
      <w:r w:rsidR="00F63086">
        <w:rPr>
          <w:rFonts w:ascii="Times New Roman" w:hAnsi="Times New Roman" w:cs="Times New Roman"/>
          <w:sz w:val="28"/>
          <w:szCs w:val="28"/>
        </w:rPr>
        <w:t>7</w:t>
      </w:r>
      <w:r w:rsidR="0021453B">
        <w:rPr>
          <w:rFonts w:ascii="Times New Roman" w:hAnsi="Times New Roman" w:cs="Times New Roman"/>
          <w:sz w:val="28"/>
          <w:szCs w:val="28"/>
        </w:rPr>
        <w:t xml:space="preserve">.2017                                 с. </w:t>
      </w:r>
      <w:r w:rsidR="00F63086">
        <w:rPr>
          <w:rFonts w:ascii="Times New Roman" w:hAnsi="Times New Roman" w:cs="Times New Roman"/>
          <w:sz w:val="28"/>
          <w:szCs w:val="28"/>
        </w:rPr>
        <w:t>Майское Утро</w:t>
      </w:r>
      <w:r w:rsidR="0021453B">
        <w:rPr>
          <w:rFonts w:ascii="Times New Roman" w:hAnsi="Times New Roman" w:cs="Times New Roman"/>
          <w:sz w:val="28"/>
          <w:szCs w:val="28"/>
        </w:rPr>
        <w:t xml:space="preserve">                                     № 3</w:t>
      </w:r>
      <w:r w:rsidR="00F63086">
        <w:rPr>
          <w:rFonts w:ascii="Times New Roman" w:hAnsi="Times New Roman" w:cs="Times New Roman"/>
          <w:sz w:val="28"/>
          <w:szCs w:val="28"/>
        </w:rPr>
        <w:t>6</w:t>
      </w:r>
      <w:r w:rsidR="0021453B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21453B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1453B" w:rsidRDefault="0021453B" w:rsidP="00214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21453B" w:rsidTr="0021453B">
        <w:trPr>
          <w:cantSplit/>
          <w:trHeight w:val="52"/>
        </w:trPr>
        <w:tc>
          <w:tcPr>
            <w:tcW w:w="9356" w:type="dxa"/>
            <w:hideMark/>
          </w:tcPr>
          <w:p w:rsidR="0021453B" w:rsidRPr="00992A44" w:rsidRDefault="0021453B" w:rsidP="00F630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F63086">
              <w:rPr>
                <w:rFonts w:ascii="Times New Roman" w:hAnsi="Times New Roman" w:cs="Times New Roman"/>
                <w:sz w:val="28"/>
                <w:szCs w:val="28"/>
              </w:rPr>
              <w:t>Майского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1</w:t>
            </w:r>
            <w:r w:rsidR="00F630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.05.2012  № 24-п  </w:t>
            </w:r>
            <w:r w:rsidRPr="00F630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3086" w:rsidRPr="00F63086">
              <w:rPr>
                <w:rFonts w:ascii="Times New Roman" w:hAnsi="Times New Roman" w:cs="Times New Roman"/>
                <w:sz w:val="28"/>
                <w:szCs w:val="28"/>
              </w:rPr>
              <w:t>Об утверждении видов, условий, размера и порядка установления выплат стимулирующего характера, в том  числе критериев оценки результативности и качества труда работников Муниципального бюджетного учреждения культуры</w:t>
            </w:r>
            <w:r w:rsidRPr="00F630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bookmarkEnd w:id="0"/>
          <w:p w:rsidR="00992A44" w:rsidRPr="00992A44" w:rsidRDefault="00992A44" w:rsidP="00F630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453B" w:rsidRDefault="0021453B" w:rsidP="002145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Трудовым  кодексом Российской Федерации, Законом Красноярского края от 29.10.2009 № 9 – 3864 «О  системах оплаты труда работников краевых государственных бюджетных и казенных учреждений», приказа Министерства культуры Красноярского края от 08.12.2009 № 136 «Об  утверждении видов,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условий, размера и порядка выплат стимулирующего характера, в том числе критериев оценки результативности и качества труда работников краевых государственных бюджетных и казенных учреждений, подведомственных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министерству культуры Красноярского края» руководствуясь ст. 17, 31 Устава  </w:t>
      </w:r>
      <w:r w:rsidR="00F63086">
        <w:rPr>
          <w:rFonts w:ascii="Times New Roman" w:hAnsi="Times New Roman"/>
          <w:sz w:val="28"/>
          <w:szCs w:val="28"/>
        </w:rPr>
        <w:t>Майского</w:t>
      </w:r>
      <w:r>
        <w:rPr>
          <w:rFonts w:ascii="Times New Roman" w:hAnsi="Times New Roman"/>
          <w:sz w:val="28"/>
          <w:szCs w:val="28"/>
        </w:rPr>
        <w:t xml:space="preserve"> сельсовета, Постановляю:</w:t>
      </w:r>
    </w:p>
    <w:p w:rsidR="0021453B" w:rsidRDefault="0021453B" w:rsidP="0021453B">
      <w:pPr>
        <w:pStyle w:val="ConsPlusTitle"/>
        <w:widowControl/>
        <w:ind w:firstLine="708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1.Внести в постановление администрации </w:t>
      </w:r>
      <w:r w:rsidR="00F63086">
        <w:rPr>
          <w:b w:val="0"/>
          <w:sz w:val="28"/>
          <w:szCs w:val="28"/>
        </w:rPr>
        <w:t>Майского</w:t>
      </w:r>
      <w:r>
        <w:rPr>
          <w:b w:val="0"/>
          <w:sz w:val="28"/>
          <w:szCs w:val="28"/>
        </w:rPr>
        <w:t xml:space="preserve"> сельсовета от 1</w:t>
      </w:r>
      <w:r w:rsidR="00F63086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.05.2012 № 24-п «</w:t>
      </w:r>
      <w:r w:rsidR="00F63086" w:rsidRPr="00F63086">
        <w:rPr>
          <w:b w:val="0"/>
          <w:sz w:val="28"/>
          <w:szCs w:val="28"/>
        </w:rPr>
        <w:t>Об утверждении видов, условий, размера и порядка установления выплат стимулирующего характера, в том  числе критериев оценки результативности и качества труда работников Муниципального бюджетного учреждения культуры</w:t>
      </w:r>
      <w:r>
        <w:rPr>
          <w:b w:val="0"/>
          <w:sz w:val="28"/>
          <w:szCs w:val="28"/>
        </w:rPr>
        <w:t>» следующие изменения:</w:t>
      </w:r>
    </w:p>
    <w:p w:rsidR="001948F9" w:rsidRDefault="00FC2A6E" w:rsidP="002145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948F9">
        <w:rPr>
          <w:rFonts w:ascii="Times New Roman" w:hAnsi="Times New Roman"/>
          <w:sz w:val="28"/>
          <w:szCs w:val="28"/>
        </w:rPr>
        <w:t xml:space="preserve"> приложении к постановлению:</w:t>
      </w:r>
    </w:p>
    <w:p w:rsidR="001948F9" w:rsidRDefault="00FC2A6E" w:rsidP="002145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D3B97">
        <w:rPr>
          <w:rFonts w:ascii="Times New Roman" w:hAnsi="Times New Roman"/>
          <w:sz w:val="28"/>
          <w:szCs w:val="28"/>
        </w:rPr>
        <w:t xml:space="preserve"> пункте </w:t>
      </w:r>
      <w:r w:rsidR="004C4DC1">
        <w:rPr>
          <w:rFonts w:ascii="Times New Roman" w:hAnsi="Times New Roman"/>
          <w:sz w:val="28"/>
          <w:szCs w:val="28"/>
          <w:lang w:val="en-US"/>
        </w:rPr>
        <w:t>V</w:t>
      </w:r>
      <w:r w:rsidR="006D3B97">
        <w:rPr>
          <w:rFonts w:ascii="Times New Roman" w:hAnsi="Times New Roman"/>
          <w:sz w:val="28"/>
          <w:szCs w:val="28"/>
        </w:rPr>
        <w:t xml:space="preserve"> персональные выплаты</w:t>
      </w:r>
      <w:r w:rsidR="001948F9">
        <w:rPr>
          <w:rFonts w:ascii="Times New Roman" w:hAnsi="Times New Roman"/>
          <w:sz w:val="28"/>
          <w:szCs w:val="28"/>
        </w:rPr>
        <w:t xml:space="preserve"> добавить </w:t>
      </w:r>
      <w:r w:rsidR="006D3B97">
        <w:rPr>
          <w:rFonts w:ascii="Times New Roman" w:hAnsi="Times New Roman"/>
          <w:sz w:val="28"/>
          <w:szCs w:val="28"/>
        </w:rPr>
        <w:t xml:space="preserve">пункт </w:t>
      </w:r>
      <w:r w:rsidR="004C4DC1">
        <w:rPr>
          <w:rFonts w:ascii="Times New Roman" w:hAnsi="Times New Roman"/>
          <w:sz w:val="28"/>
          <w:szCs w:val="28"/>
        </w:rPr>
        <w:t>1</w:t>
      </w:r>
      <w:r w:rsidR="006D3B97">
        <w:rPr>
          <w:rFonts w:ascii="Times New Roman" w:hAnsi="Times New Roman"/>
          <w:sz w:val="28"/>
          <w:szCs w:val="28"/>
        </w:rPr>
        <w:t>.</w:t>
      </w:r>
      <w:r w:rsidR="004C4DC1">
        <w:rPr>
          <w:rFonts w:ascii="Times New Roman" w:hAnsi="Times New Roman"/>
          <w:sz w:val="28"/>
          <w:szCs w:val="28"/>
        </w:rPr>
        <w:t>6</w:t>
      </w:r>
      <w:r w:rsidR="006D3B97">
        <w:rPr>
          <w:rFonts w:ascii="Times New Roman" w:hAnsi="Times New Roman"/>
          <w:sz w:val="28"/>
          <w:szCs w:val="28"/>
        </w:rPr>
        <w:t>.</w:t>
      </w:r>
      <w:r w:rsidR="001948F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948F9" w:rsidRDefault="006D3B97" w:rsidP="002145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C4D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C4DC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1948F9">
        <w:rPr>
          <w:rFonts w:ascii="Times New Roman" w:hAnsi="Times New Roman"/>
          <w:sz w:val="28"/>
          <w:szCs w:val="28"/>
        </w:rPr>
        <w:t xml:space="preserve"> Персональная краевая выплата работникам, реализующим основную деятельность учреждений культуры (далее – основной персонал учреждений</w:t>
      </w:r>
      <w:r w:rsidR="00164C7E">
        <w:rPr>
          <w:rFonts w:ascii="Times New Roman" w:hAnsi="Times New Roman"/>
          <w:sz w:val="28"/>
          <w:szCs w:val="28"/>
        </w:rPr>
        <w:t xml:space="preserve"> </w:t>
      </w:r>
      <w:r w:rsidR="001948F9">
        <w:rPr>
          <w:rFonts w:ascii="Times New Roman" w:hAnsi="Times New Roman"/>
          <w:sz w:val="28"/>
          <w:szCs w:val="28"/>
        </w:rPr>
        <w:t>культуры), в размере 3450 рублей на одного работника с учетом районного коэффициента</w:t>
      </w:r>
      <w:r w:rsidR="00164C7E">
        <w:rPr>
          <w:rFonts w:ascii="Times New Roman" w:hAnsi="Times New Roman"/>
          <w:sz w:val="28"/>
          <w:szCs w:val="28"/>
        </w:rPr>
        <w:t xml:space="preserve">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 Персональная краевая выплата работникам основного персонала учреждений культуры устанавливается на основании приказа руководителя учреждения.</w:t>
      </w:r>
    </w:p>
    <w:p w:rsidR="00164C7E" w:rsidRPr="001948F9" w:rsidRDefault="00164C7E" w:rsidP="002145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Персональная краевая выплата работникам основного персонала учреждений культуры производится сверх начисленной работнику месячной заработной платы (с учетом компенсационных выплат, в том числе доплаты до размера минимальной заработной платы (минимального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размера оплаты </w:t>
      </w:r>
      <w:r>
        <w:rPr>
          <w:rFonts w:ascii="Times New Roman" w:hAnsi="Times New Roman"/>
          <w:sz w:val="28"/>
          <w:szCs w:val="28"/>
        </w:rPr>
        <w:lastRenderedPageBreak/>
        <w:t>труда</w:t>
      </w:r>
      <w:proofErr w:type="gramEnd"/>
      <w:r w:rsidR="00FC2A6E">
        <w:rPr>
          <w:rFonts w:ascii="Times New Roman" w:hAnsi="Times New Roman"/>
          <w:sz w:val="28"/>
          <w:szCs w:val="28"/>
        </w:rPr>
        <w:t>), региональной</w:t>
      </w:r>
      <w:r w:rsidR="00FC2A6E">
        <w:rPr>
          <w:rFonts w:ascii="Times New Roman" w:hAnsi="Times New Roman"/>
          <w:sz w:val="28"/>
          <w:szCs w:val="28"/>
        </w:rPr>
        <w:tab/>
        <w:t>выплаты и выплат стимулирующего характера), пропорционального отработанному времени»</w:t>
      </w:r>
    </w:p>
    <w:p w:rsidR="0021453B" w:rsidRDefault="00FC2A6E" w:rsidP="002145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21453B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21453B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директора </w:t>
      </w:r>
      <w:r w:rsidR="004C4DC1">
        <w:rPr>
          <w:rFonts w:ascii="Times New Roman" w:hAnsi="Times New Roman"/>
          <w:sz w:val="28"/>
          <w:szCs w:val="28"/>
        </w:rPr>
        <w:t>М</w:t>
      </w:r>
      <w:r w:rsidR="0021453B">
        <w:rPr>
          <w:rFonts w:ascii="Times New Roman" w:hAnsi="Times New Roman"/>
          <w:sz w:val="28"/>
          <w:szCs w:val="28"/>
        </w:rPr>
        <w:t xml:space="preserve">униципального бюджетного учреждения культуры «Сельский Дом культуры с. </w:t>
      </w:r>
      <w:r w:rsidR="004C4DC1">
        <w:rPr>
          <w:rFonts w:ascii="Times New Roman" w:hAnsi="Times New Roman"/>
          <w:sz w:val="28"/>
          <w:szCs w:val="28"/>
        </w:rPr>
        <w:t>Майское Утро</w:t>
      </w:r>
      <w:r w:rsidR="0021453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4C4DC1">
        <w:rPr>
          <w:rFonts w:ascii="Times New Roman" w:hAnsi="Times New Roman"/>
          <w:sz w:val="28"/>
          <w:szCs w:val="28"/>
        </w:rPr>
        <w:t>Т.В.Сморгову</w:t>
      </w:r>
      <w:proofErr w:type="spellEnd"/>
      <w:r w:rsidR="0021453B">
        <w:rPr>
          <w:rFonts w:ascii="Times New Roman" w:hAnsi="Times New Roman"/>
          <w:sz w:val="28"/>
          <w:szCs w:val="28"/>
        </w:rPr>
        <w:t>.</w:t>
      </w:r>
    </w:p>
    <w:p w:rsidR="00E05F92" w:rsidRDefault="00D9560F" w:rsidP="00D9560F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Опубликовать постановление на официальном сайте муниципального образования Идринский район в разделе сельские поселения/</w:t>
      </w:r>
      <w:r w:rsidR="00E05F92">
        <w:rPr>
          <w:rFonts w:ascii="Times New Roman" w:hAnsi="Times New Roman" w:cs="Times New Roman"/>
          <w:sz w:val="28"/>
          <w:szCs w:val="28"/>
        </w:rPr>
        <w:t>Майский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(www.idra.o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g.ru).</w:t>
      </w:r>
    </w:p>
    <w:p w:rsidR="00D9560F" w:rsidRDefault="00D9560F" w:rsidP="00D9560F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со дня подписания и применяется  к правоотношениям, возникшим  в силу с 01.06.2017 года.</w:t>
      </w:r>
    </w:p>
    <w:p w:rsidR="00D9560F" w:rsidRDefault="00D9560F" w:rsidP="00D956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60F" w:rsidRDefault="00D9560F" w:rsidP="002145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C2A6E" w:rsidRDefault="00FC2A6E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21453B" w:rsidRDefault="0021453B" w:rsidP="0021453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ab/>
      </w:r>
      <w:r w:rsidR="00D9560F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4C4DC1">
        <w:rPr>
          <w:rFonts w:ascii="Times New Roman" w:hAnsi="Times New Roman"/>
          <w:sz w:val="28"/>
          <w:szCs w:val="28"/>
        </w:rPr>
        <w:t>С.В.</w:t>
      </w:r>
      <w:proofErr w:type="gramStart"/>
      <w:r w:rsidR="004C4DC1">
        <w:rPr>
          <w:rFonts w:ascii="Times New Roman" w:hAnsi="Times New Roman"/>
          <w:sz w:val="28"/>
          <w:szCs w:val="28"/>
        </w:rPr>
        <w:t>Митин</w:t>
      </w:r>
      <w:proofErr w:type="gramEnd"/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p w:rsidR="00D9560F" w:rsidRPr="00FC2A6E" w:rsidRDefault="00D9560F" w:rsidP="0021453B">
      <w:pPr>
        <w:pStyle w:val="a3"/>
        <w:rPr>
          <w:rFonts w:ascii="Times New Roman" w:hAnsi="Times New Roman"/>
          <w:sz w:val="28"/>
          <w:szCs w:val="28"/>
        </w:rPr>
      </w:pPr>
    </w:p>
    <w:sectPr w:rsidR="00D9560F" w:rsidRPr="00FC2A6E" w:rsidSect="009D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53B"/>
    <w:rsid w:val="00025900"/>
    <w:rsid w:val="00164C7E"/>
    <w:rsid w:val="001948F9"/>
    <w:rsid w:val="00197197"/>
    <w:rsid w:val="0021453B"/>
    <w:rsid w:val="004C4DC1"/>
    <w:rsid w:val="006D3B97"/>
    <w:rsid w:val="007F1245"/>
    <w:rsid w:val="008729DD"/>
    <w:rsid w:val="00943C1E"/>
    <w:rsid w:val="00992A44"/>
    <w:rsid w:val="009D4C7A"/>
    <w:rsid w:val="00D9560F"/>
    <w:rsid w:val="00E05F92"/>
    <w:rsid w:val="00E448E9"/>
    <w:rsid w:val="00EE70A2"/>
    <w:rsid w:val="00F63086"/>
    <w:rsid w:val="00FC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453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21453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214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05F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2017-07-20T03:16:00Z</cp:lastPrinted>
  <dcterms:created xsi:type="dcterms:W3CDTF">2017-06-29T03:26:00Z</dcterms:created>
  <dcterms:modified xsi:type="dcterms:W3CDTF">2017-07-27T08:34:00Z</dcterms:modified>
</cp:coreProperties>
</file>