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1948AB" w:rsidTr="001948AB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1948AB">
              <w:trPr>
                <w:trHeight w:val="3310"/>
              </w:trPr>
              <w:tc>
                <w:tcPr>
                  <w:tcW w:w="9356" w:type="dxa"/>
                  <w:hideMark/>
                </w:tcPr>
                <w:p w:rsidR="001948AB" w:rsidRDefault="001948A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1948AB" w:rsidRDefault="001948A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 О С Т А Н О В Л Е Н И Е</w:t>
                  </w:r>
                </w:p>
                <w:p w:rsidR="001948AB" w:rsidRDefault="001948AB" w:rsidP="006303F1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08.11.2018                         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с.Майское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              </w:t>
                  </w:r>
                  <w:r w:rsidR="006303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№ 36 -п </w:t>
                  </w:r>
                  <w:r w:rsidR="006303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6303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bookmarkStart w:id="0" w:name="_GoBack"/>
                  <w:r w:rsidR="006303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«Об утверждении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муниципальной программы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Майского сельсовета «Обеспечение жизнедеятельности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т</w:t>
                  </w:r>
                  <w:r w:rsidR="006303F1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ерритории Майского сельсовета»</w:t>
                  </w:r>
                  <w:bookmarkEnd w:id="0"/>
                </w:p>
              </w:tc>
            </w:tr>
          </w:tbl>
          <w:p w:rsidR="001948AB" w:rsidRDefault="001948AB">
            <w:pPr>
              <w:rPr>
                <w:rFonts w:cs="Times New Roman"/>
              </w:rPr>
            </w:pPr>
          </w:p>
        </w:tc>
      </w:tr>
      <w:tr w:rsidR="001948AB" w:rsidTr="001948AB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</w:tr>
      <w:tr w:rsidR="001948AB" w:rsidTr="001948AB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48AB" w:rsidRDefault="001948AB">
            <w:p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 и в целях создания комфортных и безопасных условий для жизни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Постановляю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948AB" w:rsidRDefault="001948A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Контроль за выполнением постановления оставляю за собой.    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3.Опубликовать постановление  на официальном сайте муниципального образования Идринский район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948AB" w:rsidRDefault="001948AB" w:rsidP="001948A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с 01.01.2019 года.</w:t>
      </w:r>
    </w:p>
    <w:p w:rsidR="001948AB" w:rsidRDefault="001948AB" w:rsidP="001948A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С.В.Митин</w:t>
      </w:r>
      <w:proofErr w:type="spellEnd"/>
    </w:p>
    <w:p w:rsidR="001948AB" w:rsidRDefault="001948AB" w:rsidP="001948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1948AB" w:rsidTr="001948AB">
        <w:tc>
          <w:tcPr>
            <w:tcW w:w="5494" w:type="dxa"/>
            <w:hideMark/>
          </w:tcPr>
          <w:p w:rsidR="001948AB" w:rsidRDefault="001948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к постановлению Майского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  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08.11.2018 № 36- п</w:t>
            </w:r>
          </w:p>
          <w:p w:rsidR="001948AB" w:rsidRDefault="001948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территории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территории Майского сельсовета»  (далее – программа)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развития дорожного хозяйства». 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Подпрограмма 3:»» «Создание безопасных условий для массового отдыха населения».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1948AB" w:rsidRDefault="00194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1948AB" w:rsidTr="001948AB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Объем финансирования программы составит 438275,0 руб. в том числе за 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 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438275,0 руб., за счёт средств краевого бюджета 0,00 руб. в том числе по годам:</w:t>
            </w:r>
          </w:p>
          <w:p w:rsidR="001948AB" w:rsidRDefault="001948A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– 141379,0 руб. в том числе за счет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 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 141379,0руб. за счет средств краевого бюджета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948AB" w:rsidRDefault="001948A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– 144742,0 руб. в том числе за счет средств сельского бюджета 144742,0 руб. за счет средств краевого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 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152154,0 рублей в том числе за счет средств сельского бюджета 152154,0 руб. за счет средств краевого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 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48AB" w:rsidRDefault="001948AB" w:rsidP="001948AB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2.Характеристика текущего состояния развития Майского сельсовета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1948AB" w:rsidRDefault="001948AB" w:rsidP="001948AB">
      <w:pPr>
        <w:suppressAutoHyphens/>
        <w:spacing w:after="120" w:line="240" w:lineRule="auto"/>
        <w:ind w:firstLine="567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Право </w:t>
      </w:r>
      <w:proofErr w:type="gramStart"/>
      <w:r>
        <w:rPr>
          <w:rFonts w:ascii="Times New Roman" w:eastAsia="Calibri" w:hAnsi="Times New Roman" w:cs="Calibri"/>
          <w:sz w:val="28"/>
          <w:szCs w:val="28"/>
          <w:lang w:eastAsia="ar-SA"/>
        </w:rPr>
        <w:t>граждан  на</w:t>
      </w:r>
      <w:proofErr w:type="gramEnd"/>
      <w:r>
        <w:rPr>
          <w:rFonts w:ascii="Times New Roman" w:eastAsia="Calibri" w:hAnsi="Times New Roman" w:cs="Calibri"/>
          <w:sz w:val="28"/>
          <w:szCs w:val="28"/>
          <w:lang w:eastAsia="ar-SA"/>
        </w:rPr>
        <w:t>  благоприятную  среду  жизнедеятельности  закреплено  в  основном  законе  государства – Конституции  Российской Федерации, в связи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- недостаток уличного освещения в </w:t>
      </w:r>
      <w:proofErr w:type="gramStart"/>
      <w:r>
        <w:rPr>
          <w:rFonts w:ascii="Times New Roman" w:eastAsia="Calibri" w:hAnsi="Times New Roman" w:cs="Arial"/>
          <w:sz w:val="28"/>
          <w:szCs w:val="28"/>
        </w:rPr>
        <w:t xml:space="preserve">поселении  </w:t>
      </w:r>
      <w:proofErr w:type="spellStart"/>
      <w:r>
        <w:rPr>
          <w:rFonts w:ascii="Times New Roman" w:eastAsia="Calibri" w:hAnsi="Times New Roman" w:cs="Arial"/>
          <w:sz w:val="28"/>
          <w:szCs w:val="28"/>
        </w:rPr>
        <w:t>с.Майское</w:t>
      </w:r>
      <w:proofErr w:type="spellEnd"/>
      <w:proofErr w:type="gramEnd"/>
      <w:r>
        <w:rPr>
          <w:rFonts w:ascii="Times New Roman" w:eastAsia="Calibri" w:hAnsi="Times New Roman" w:cs="Arial"/>
          <w:sz w:val="28"/>
          <w:szCs w:val="28"/>
        </w:rPr>
        <w:t xml:space="preserve"> Утро : ул. Заречная, д. Малый Телек :ул. Юбилейная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lastRenderedPageBreak/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 Майского сельсовета  невозможно добиться каких-либо значимых результатов в обеспечении комфортных условий для деятельности и отдыха жителей  сельсовета. Важна четкая согласованность действий Администрации Майского сельсовета и учреждений  для   обеспечения жизнедеятельности поселения и  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22.11. 2008 № 1734-р;</w:t>
      </w: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1948AB" w:rsidRDefault="001948AB" w:rsidP="001948A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      2.Содействие повышению комфортности условий жизнедеятельности на территории сельсовета.</w:t>
      </w:r>
    </w:p>
    <w:p w:rsidR="001948AB" w:rsidRDefault="001948AB" w:rsidP="001948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3.С</w:t>
      </w:r>
      <w:r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</w:p>
    <w:p w:rsidR="001948AB" w:rsidRDefault="001948AB" w:rsidP="001948AB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Механизм реализации мероприятий Программы</w:t>
      </w:r>
    </w:p>
    <w:p w:rsidR="001948AB" w:rsidRDefault="001948AB" w:rsidP="001948A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Прогноз конечных результатов программы</w:t>
      </w:r>
    </w:p>
    <w:p w:rsidR="001948AB" w:rsidRDefault="001948AB" w:rsidP="001948AB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1948AB" w:rsidRDefault="001948AB" w:rsidP="001948A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1948AB" w:rsidRDefault="001948AB" w:rsidP="001948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1948AB" w:rsidRDefault="001948AB" w:rsidP="001948A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1948AB" w:rsidRDefault="001948AB" w:rsidP="001948A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развития дорожного хозяйства. 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2016 - 2030 годах следующих результатов:</w:t>
      </w:r>
    </w:p>
    <w:p w:rsidR="001948AB" w:rsidRDefault="001948AB" w:rsidP="001948A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развития дорожного хозяйства»</w:t>
      </w:r>
    </w:p>
    <w:p w:rsidR="001948AB" w:rsidRDefault="001948AB" w:rsidP="001948AB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дорог на которых произведен текущий ремонт от общей протяженности автомобильных дорог с 35% до 60 % к 2020 году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 2. Благоустройство территории  Майского сельсовета».</w:t>
      </w:r>
    </w:p>
    <w:p w:rsidR="001948AB" w:rsidRDefault="001948AB" w:rsidP="001948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доля освещенных частей улиц в общей протяженности улично-дорожной сети с 85 % в 2019 году до 100 % в 2020 году.</w:t>
      </w:r>
    </w:p>
    <w:p w:rsidR="001948AB" w:rsidRDefault="001948AB" w:rsidP="001948AB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1948AB" w:rsidRDefault="001948AB" w:rsidP="001948A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1948AB" w:rsidRDefault="001948AB" w:rsidP="001948AB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1948AB" w:rsidRDefault="001948AB" w:rsidP="001948A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распределении планируемых расходов по отдельным мероприятиям программы, с указанием главных распорядителей средств местного бюджета, а также по годам реализации программы приведена в приложении и № 2 к настоящей Программе.</w:t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 № 3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территории Майского сельсовета» 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развития  дорожного хозяйства» </w:t>
      </w:r>
    </w:p>
    <w:p w:rsidR="001948AB" w:rsidRDefault="001948AB" w:rsidP="001948AB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развития дорожного хозяйства» 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1948AB" w:rsidTr="001948AB">
        <w:trPr>
          <w:trHeight w:val="1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1948AB" w:rsidRDefault="001948AB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на которых произведен текущий ремонт от общей протяженности дорог (приложение 1)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1948AB" w:rsidTr="001948AB">
        <w:trPr>
          <w:trHeight w:val="69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составит     438275,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бюджета сельсовета   438275,0 руб. за счет средств краевого бюджета     0,00 руб., в том числе по годам:</w:t>
            </w:r>
          </w:p>
          <w:p w:rsidR="001948AB" w:rsidRDefault="001948A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2019 году –   141379,0 рублей в том числе за счет средств бюджета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  141379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 рублей. за счет средств краевого бюджета      0,00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948AB" w:rsidRDefault="001948A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2020 году –    144742,0 рублей, в том числе за счет средств сельского бюджета          144742,0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в 2021 году –     152154,0 рублей, в том числе за счет средств бюджета сельсовета         152154,0 рублей. за счет средств краевого бюджета           0,00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хозяйство муниципального образования 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1948AB" w:rsidRDefault="001948AB" w:rsidP="001948AB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2019 годы.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01.11.2018 года сеть автомобильных дорог муниципального образования Майский составляет 6,1 км. В настоящее время автомобильные дороги  сельского  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принятия неотложных мер по капитальному ремонту, ремонту и </w:t>
      </w:r>
      <w:proofErr w:type="gramStart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содержанию  дорог</w:t>
      </w:r>
      <w:proofErr w:type="gramEnd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местного значения, совершенствованию организации дорожного движения.</w:t>
      </w:r>
    </w:p>
    <w:p w:rsidR="001948AB" w:rsidRDefault="001948AB" w:rsidP="001948AB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1948AB" w:rsidRDefault="001948AB" w:rsidP="001948AB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Достижение цели программы будет осуществляться путем выполнения следующей задачи -выполнение полномочий, связанных с организацией дорожной деятельности в отношении автомобильных дорог местного значения.</w:t>
      </w:r>
    </w:p>
    <w:p w:rsidR="001948AB" w:rsidRDefault="001948AB" w:rsidP="001948AB">
      <w:pPr>
        <w:suppressAutoHyphens/>
        <w:spacing w:after="12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1948AB" w:rsidRDefault="001948AB" w:rsidP="001948AB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целевого, эффективного расходования средств, предусмотренных на реализацию программы из средств районного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;</w:t>
      </w:r>
      <w:proofErr w:type="gramEnd"/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Майского сельсовета, как исполнитель программы, осуществляет: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1948AB" w:rsidRDefault="001948AB" w:rsidP="001948A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Управление подпрограммой и контроль за ходом ее выполнения.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за отчетным, представляют в Финансово-экономическое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управлением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весь период реализации подпрограммы и по планируемым мероприятиям на очередной финансовый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Администрация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Майского сельсовета направляет в Финансово-экономическое управлением администрации Идринского района до 1 февраля года, следующего за отчетным.</w:t>
      </w:r>
    </w:p>
    <w:p w:rsidR="001948AB" w:rsidRDefault="001948AB" w:rsidP="001948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1948AB" w:rsidRDefault="001948AB" w:rsidP="001948AB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1948AB" w:rsidRDefault="001948AB" w:rsidP="001948AB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1948AB" w:rsidRDefault="001948AB" w:rsidP="001948AB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1948AB" w:rsidRDefault="001948AB" w:rsidP="001948AB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1948AB" w:rsidRDefault="001948AB" w:rsidP="001948A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1948AB" w:rsidRDefault="001948AB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1948AB" w:rsidRDefault="001948AB" w:rsidP="001948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1948AB" w:rsidRDefault="001948AB" w:rsidP="001948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1948AB" w:rsidRDefault="001948AB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948AB">
          <w:pgSz w:w="11906" w:h="16838"/>
          <w:pgMar w:top="1134" w:right="850" w:bottom="1134" w:left="1701" w:header="708" w:footer="708" w:gutter="0"/>
          <w:cols w:space="720"/>
        </w:sectPr>
      </w:pP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7"/>
        <w:gridCol w:w="1135"/>
        <w:gridCol w:w="1134"/>
        <w:gridCol w:w="1135"/>
        <w:gridCol w:w="1136"/>
        <w:gridCol w:w="1276"/>
        <w:gridCol w:w="1417"/>
        <w:gridCol w:w="1276"/>
        <w:gridCol w:w="1134"/>
        <w:gridCol w:w="710"/>
        <w:gridCol w:w="851"/>
        <w:gridCol w:w="849"/>
      </w:tblGrid>
      <w:tr w:rsidR="001948AB" w:rsidTr="001948AB">
        <w:trPr>
          <w:gridAfter w:val="1"/>
          <w:wAfter w:w="851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2017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2018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2019год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2020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1948AB" w:rsidTr="001948AB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1948AB" w:rsidRDefault="001948AB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1948AB" w:rsidTr="001948AB">
        <w:trPr>
          <w:gridAfter w:val="1"/>
          <w:wAfter w:w="849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доля автомобильных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  местного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значения на которых произведен текущий ремонт от общей протяженности дорог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3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6"/>
        <w:gridCol w:w="1391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761"/>
        <w:gridCol w:w="2321"/>
      </w:tblGrid>
      <w:tr w:rsidR="001948AB" w:rsidTr="001948AB">
        <w:trPr>
          <w:trHeight w:val="300"/>
        </w:trPr>
        <w:tc>
          <w:tcPr>
            <w:tcW w:w="154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1948AB" w:rsidTr="001948AB">
        <w:trPr>
          <w:trHeight w:val="495"/>
        </w:trPr>
        <w:tc>
          <w:tcPr>
            <w:tcW w:w="3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руб.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годы</w:t>
            </w:r>
          </w:p>
        </w:tc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948AB" w:rsidTr="001948AB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2018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2019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2021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48AB" w:rsidTr="001948AB">
        <w:trPr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48AB" w:rsidTr="001948AB">
        <w:trPr>
          <w:trHeight w:val="317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8AB" w:rsidTr="001948AB">
        <w:trPr>
          <w:trHeight w:val="420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8AB" w:rsidTr="001948AB">
        <w:trPr>
          <w:trHeight w:val="96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61464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166205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2км</w:t>
            </w:r>
          </w:p>
        </w:tc>
      </w:tr>
      <w:tr w:rsidR="001948AB" w:rsidTr="001948AB">
        <w:trPr>
          <w:trHeight w:val="30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429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166205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 км</w:t>
            </w:r>
          </w:p>
        </w:tc>
      </w:tr>
    </w:tbl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948A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территории Майского  сельсовета» </w:t>
      </w:r>
    </w:p>
    <w:p w:rsidR="001948AB" w:rsidRDefault="001948AB" w:rsidP="001948A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«Благоустройство территории  Майского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 Майского сельсовета» 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  территории Майского сельсовета 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1948AB" w:rsidTr="001948AB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Задача1: Содействие освещению улиц и улучшение санитарных условий, населенных пунктов поселения.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сельсовета.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для массового отдыха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2018году до 100 % в 2019 году</w:t>
            </w: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1948AB" w:rsidTr="001948AB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166205,0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рублей, за счет средств сельского  бюджета в том числе: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2019 году –  50689,0 рублей.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2020 году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 54052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 рублей .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2021 году –  61464,0 рублей;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AB" w:rsidTr="001948A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контроля за исполнением подпрограммы </w:t>
            </w:r>
          </w:p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948AB" w:rsidRDefault="001948AB" w:rsidP="001948AB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1948AB" w:rsidRDefault="001948AB" w:rsidP="001948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1948AB" w:rsidRDefault="001948AB" w:rsidP="00194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1948AB" w:rsidRDefault="001948AB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подпрограммы является-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 безопасной, удобной и привлекательной среды территории сельсовета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1948AB" w:rsidRDefault="001948AB" w:rsidP="001948AB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color w:val="365F91"/>
          <w:sz w:val="28"/>
          <w:szCs w:val="28"/>
          <w:lang w:eastAsia="ru-RU"/>
        </w:rPr>
      </w:pPr>
      <w:bookmarkStart w:id="1" w:name="sub_200"/>
    </w:p>
    <w:bookmarkEnd w:id="1"/>
    <w:p w:rsidR="001948AB" w:rsidRDefault="001948AB" w:rsidP="001948AB">
      <w:pPr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Механизм реализации мероприятий подпрограммы.</w:t>
      </w:r>
    </w:p>
    <w:p w:rsidR="001948AB" w:rsidRDefault="001948AB" w:rsidP="00194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Майский сельсовет.</w:t>
      </w:r>
    </w:p>
    <w:p w:rsidR="001948AB" w:rsidRDefault="001948AB" w:rsidP="001948AB">
      <w:pPr>
        <w:spacing w:after="0" w:line="240" w:lineRule="auto"/>
        <w:ind w:left="37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 компетенции исполнителя подпрограммы в области реализации мероприятий относятся: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1948AB" w:rsidRDefault="001948AB" w:rsidP="001948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1948AB" w:rsidRDefault="001948AB" w:rsidP="001948AB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1948AB" w:rsidRDefault="001948AB" w:rsidP="001948A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1948AB" w:rsidRDefault="001948AB" w:rsidP="001948A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1948AB" w:rsidRDefault="001948AB" w:rsidP="001948A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1948AB" w:rsidRDefault="001948AB" w:rsidP="00194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подпрограммы</w:t>
      </w: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8AB" w:rsidRDefault="001948AB" w:rsidP="001948A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1948AB" w:rsidRDefault="001948AB" w:rsidP="001948AB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1948AB" w:rsidRDefault="001948AB" w:rsidP="001948AB">
      <w:pPr>
        <w:numPr>
          <w:ilvl w:val="1"/>
          <w:numId w:val="7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1948AB" w:rsidRDefault="001948AB" w:rsidP="001948AB">
      <w:pPr>
        <w:spacing w:after="120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2 к подпрограмме.</w:t>
      </w:r>
    </w:p>
    <w:p w:rsidR="001948AB" w:rsidRDefault="001948AB" w:rsidP="001948AB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1948AB" w:rsidRDefault="001948AB" w:rsidP="001948AB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948AB">
          <w:pgSz w:w="11906" w:h="16838"/>
          <w:pgMar w:top="1134" w:right="850" w:bottom="1134" w:left="1701" w:header="708" w:footer="708" w:gutter="0"/>
          <w:cols w:space="720"/>
        </w:sectPr>
      </w:pP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1948AB" w:rsidRDefault="001948AB" w:rsidP="001948AB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1948AB" w:rsidTr="001948A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2017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2019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1948AB" w:rsidTr="001948A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AB" w:rsidTr="001948AB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значения.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AB" w:rsidTr="001948AB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которых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AB" w:rsidTr="001948A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8AB" w:rsidTr="001948A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8AB" w:rsidRDefault="001948AB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к  муниципальной программе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 территории Майского сельсовета» за счет средств местного бюджета</w:t>
      </w:r>
    </w:p>
    <w:tbl>
      <w:tblPr>
        <w:tblW w:w="14860" w:type="dxa"/>
        <w:tblInd w:w="93" w:type="dxa"/>
        <w:tblLook w:val="00A0" w:firstRow="1" w:lastRow="0" w:firstColumn="1" w:lastColumn="0" w:noHBand="0" w:noVBand="0"/>
      </w:tblPr>
      <w:tblGrid>
        <w:gridCol w:w="1612"/>
        <w:gridCol w:w="2026"/>
        <w:gridCol w:w="1847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4"/>
        <w:gridCol w:w="1085"/>
      </w:tblGrid>
      <w:tr w:rsidR="001948AB" w:rsidTr="001948AB">
        <w:trPr>
          <w:trHeight w:val="31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2019г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2020г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2021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1948AB" w:rsidTr="001948AB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76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144742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152154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562969</w:t>
            </w:r>
          </w:p>
        </w:tc>
      </w:tr>
      <w:tr w:rsidR="001948AB" w:rsidTr="001948AB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141379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144742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152154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562969</w:t>
            </w: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555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условий для развития дорожного хозяйства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54052,0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61464,0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211546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948AB" w:rsidTr="001948A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948AB" w:rsidTr="001948A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948AB" w:rsidTr="001948A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948AB" w:rsidTr="001948A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948AB" w:rsidTr="001948AB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45341,0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50689,0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54052,0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61464,0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211546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948AB" w:rsidTr="001948AB">
        <w:trPr>
          <w:trHeight w:val="990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"Благоустройство территории Майского сельсовета"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45341,0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61464,0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211546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57553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62969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62969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62969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46460</w:t>
            </w:r>
          </w:p>
        </w:tc>
      </w:tr>
      <w:tr w:rsidR="001948AB" w:rsidTr="001948AB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1948AB" w:rsidTr="001948AB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/>
              <w:rPr>
                <w:rFonts w:cs="Times New Roman"/>
              </w:rPr>
            </w:pPr>
          </w:p>
        </w:tc>
      </w:tr>
      <w:tr w:rsidR="001948AB" w:rsidTr="001948AB">
        <w:trPr>
          <w:trHeight w:val="30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для массового отдыха населения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0120075550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1356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1356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1356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46068</w:t>
            </w:r>
          </w:p>
        </w:tc>
      </w:tr>
      <w:tr w:rsidR="001948AB" w:rsidTr="001948A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5435</w:t>
            </w:r>
          </w:p>
        </w:tc>
      </w:tr>
    </w:tbl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2</w:t>
      </w:r>
    </w:p>
    <w:p w:rsidR="001948AB" w:rsidRDefault="001948AB" w:rsidP="0019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1948AB" w:rsidRDefault="001948AB" w:rsidP="001948AB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236"/>
        <w:gridCol w:w="811"/>
        <w:gridCol w:w="43"/>
        <w:gridCol w:w="949"/>
        <w:gridCol w:w="1184"/>
        <w:gridCol w:w="1184"/>
        <w:gridCol w:w="1060"/>
      </w:tblGrid>
      <w:tr w:rsidR="001948AB" w:rsidTr="001948AB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1948AB" w:rsidTr="001948AB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2020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2021 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1948AB" w:rsidTr="001948AB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45341 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65913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13440.0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12000.0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1340.0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141379 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50689 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77969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12721.0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11356.0</w:t>
            </w: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1365.0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144742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152154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562969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24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условий для развития дорожного хозяйства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4052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61464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211546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"Благоустройство территории Майского сельсовета" </w:t>
            </w:r>
          </w:p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77969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77969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99820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12721.0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51603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для массового отдыха населения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11356.0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11356.0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46068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1365.0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1365.0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5435</w:t>
            </w: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8AB" w:rsidTr="001948AB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8AB" w:rsidRDefault="00194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8AB" w:rsidRDefault="0019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48AB" w:rsidRDefault="001948AB" w:rsidP="001948AB"/>
    <w:p w:rsidR="001948AB" w:rsidRDefault="001948AB" w:rsidP="001948AB"/>
    <w:p w:rsidR="001948AB" w:rsidRDefault="001948AB" w:rsidP="001948AB"/>
    <w:p w:rsidR="0072330D" w:rsidRDefault="0072330D"/>
    <w:sectPr w:rsidR="0072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 w15:restartNumberingAfterBreak="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C4"/>
    <w:rsid w:val="000602C4"/>
    <w:rsid w:val="001948AB"/>
    <w:rsid w:val="006303F1"/>
    <w:rsid w:val="0072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BE34D-FF01-43EB-9C84-C6F997B7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4528</Words>
  <Characters>25812</Characters>
  <Application>Microsoft Office Word</Application>
  <DocSecurity>0</DocSecurity>
  <Lines>215</Lines>
  <Paragraphs>60</Paragraphs>
  <ScaleCrop>false</ScaleCrop>
  <Company/>
  <LinksUpToDate>false</LinksUpToDate>
  <CharactersWithSpaces>30280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2018-12-12T01:24:00Z</dcterms:created>
  <dcterms:modified xsi:type="dcterms:W3CDTF">2018-12-14T08:58:00Z</dcterms:modified>
</cp:coreProperties>
</file>