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F30" w:rsidRDefault="00790F30" w:rsidP="00790F30">
      <w:pPr>
        <w:ind w:right="-5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КРАСНОЯРСКИЙ КРАЙ</w:t>
      </w:r>
    </w:p>
    <w:p w:rsidR="00790F30" w:rsidRDefault="00790F30" w:rsidP="00790F30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790F30" w:rsidRDefault="00790F30" w:rsidP="00790F30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790F30" w:rsidRDefault="00790F30" w:rsidP="00790F30">
      <w:pPr>
        <w:ind w:right="-5"/>
        <w:jc w:val="center"/>
        <w:rPr>
          <w:sz w:val="28"/>
          <w:szCs w:val="28"/>
        </w:rPr>
      </w:pPr>
    </w:p>
    <w:p w:rsidR="00790F30" w:rsidRDefault="00790F30" w:rsidP="00790F30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790F30" w:rsidRDefault="00790F30" w:rsidP="00790F30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1</w:t>
      </w:r>
      <w:r w:rsidR="003B4C27">
        <w:rPr>
          <w:sz w:val="28"/>
          <w:szCs w:val="28"/>
        </w:rPr>
        <w:t>9</w:t>
      </w:r>
      <w:r>
        <w:rPr>
          <w:sz w:val="28"/>
          <w:szCs w:val="28"/>
        </w:rPr>
        <w:t>.0</w:t>
      </w:r>
      <w:r w:rsidR="003B4C27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3B4C27">
        <w:rPr>
          <w:sz w:val="28"/>
          <w:szCs w:val="28"/>
        </w:rPr>
        <w:t>20</w:t>
      </w:r>
      <w:r>
        <w:rPr>
          <w:sz w:val="28"/>
          <w:szCs w:val="28"/>
        </w:rPr>
        <w:t xml:space="preserve">                               с. Майское Утро                                    № </w:t>
      </w:r>
      <w:r w:rsidR="003B4C27">
        <w:rPr>
          <w:sz w:val="28"/>
          <w:szCs w:val="28"/>
        </w:rPr>
        <w:t>04</w:t>
      </w:r>
      <w:r>
        <w:rPr>
          <w:sz w:val="28"/>
          <w:szCs w:val="28"/>
        </w:rPr>
        <w:t xml:space="preserve"> -п</w:t>
      </w:r>
    </w:p>
    <w:p w:rsidR="00790F30" w:rsidRDefault="00790F30" w:rsidP="00790F30">
      <w:pPr>
        <w:ind w:left="720" w:right="-5" w:hanging="720"/>
        <w:rPr>
          <w:sz w:val="28"/>
          <w:szCs w:val="28"/>
        </w:rPr>
      </w:pPr>
    </w:p>
    <w:p w:rsidR="00790F30" w:rsidRDefault="00790F30" w:rsidP="00790F30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     О реализации мер пожарной безопасности</w:t>
      </w:r>
    </w:p>
    <w:p w:rsidR="00790F30" w:rsidRDefault="00790F30" w:rsidP="00790F30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     в весенне-летний  пожароопасный период</w:t>
      </w:r>
    </w:p>
    <w:p w:rsidR="00790F30" w:rsidRDefault="00790F30" w:rsidP="00790F30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     20</w:t>
      </w:r>
      <w:r w:rsidR="003B4C27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на территории Майского сельсовета </w:t>
      </w:r>
      <w:r>
        <w:rPr>
          <w:sz w:val="28"/>
          <w:szCs w:val="28"/>
        </w:rPr>
        <w:br/>
        <w:t xml:space="preserve"> </w:t>
      </w:r>
    </w:p>
    <w:p w:rsidR="00790F30" w:rsidRDefault="00790F30" w:rsidP="00790F30">
      <w:pPr>
        <w:ind w:left="720" w:right="-5" w:hanging="720"/>
        <w:rPr>
          <w:sz w:val="28"/>
          <w:szCs w:val="28"/>
        </w:rPr>
      </w:pPr>
    </w:p>
    <w:p w:rsidR="00790F30" w:rsidRDefault="00790F30" w:rsidP="00790F30">
      <w:pPr>
        <w:ind w:left="18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С целью обеспечения пожарной безопасности на объектах и в населенных пунктах, расположенных на территории Майского сельсовета при наступлении весенне-летнего пожароопасного периода, снижения тяжести последствий от пожаров и во исполнение  статей 19.21,25,26, и 30 Федерального закона от 21.12.1994 №69-ФЗ «О пожарной безопасности (в редакции федерального закона от 25.11.2009 №267-ФЗ),статей 6 и 63 Федерального закона от 22.07.2008 №123-ФЗ «Технический регламент о требований пожарной безопасности »</w:t>
      </w:r>
    </w:p>
    <w:p w:rsidR="00790F30" w:rsidRDefault="00790F30" w:rsidP="00790F30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790F30" w:rsidRDefault="00790F30" w:rsidP="00790F30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90F30" w:rsidRDefault="00790F30" w:rsidP="00790F30">
      <w:pPr>
        <w:pStyle w:val="a3"/>
        <w:numPr>
          <w:ilvl w:val="0"/>
          <w:numId w:val="1"/>
        </w:num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Принять План мероприятий по обеспечению  пожарной безопасности населенных пунктов, расположенных на территории Майского сельсовета от природных пожаров на весенне-летний пожароопасный период 20</w:t>
      </w:r>
      <w:r w:rsidR="003B4C27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</w:t>
      </w:r>
    </w:p>
    <w:p w:rsidR="00790F30" w:rsidRDefault="00790F30" w:rsidP="00790F30">
      <w:pPr>
        <w:tabs>
          <w:tab w:val="left" w:pos="360"/>
        </w:tabs>
        <w:ind w:lef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790F30" w:rsidRDefault="00790F30" w:rsidP="00790F30">
      <w:pPr>
        <w:pStyle w:val="a3"/>
        <w:numPr>
          <w:ilvl w:val="0"/>
          <w:numId w:val="1"/>
        </w:numPr>
        <w:tabs>
          <w:tab w:val="left" w:pos="720"/>
          <w:tab w:val="left" w:pos="75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Согласовать План мероприятий с руководителями организаций и учреждений, расположенных на подведомственной территории.</w:t>
      </w:r>
    </w:p>
    <w:p w:rsidR="00790F30" w:rsidRDefault="00790F30" w:rsidP="00790F30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790F30" w:rsidRDefault="00790F30" w:rsidP="00790F30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Информировать население с.Майское утро и д.Малый Телек по обеспечению безопасности при возникновении чрезвычайных ситуаций в период весеннего-летний пожароопасный период. </w:t>
      </w:r>
    </w:p>
    <w:p w:rsidR="00790F30" w:rsidRDefault="00790F30" w:rsidP="00790F30">
      <w:pPr>
        <w:ind w:left="540" w:right="-5" w:hanging="540"/>
        <w:jc w:val="center"/>
        <w:rPr>
          <w:sz w:val="28"/>
          <w:szCs w:val="28"/>
        </w:rPr>
      </w:pPr>
    </w:p>
    <w:p w:rsidR="00790F30" w:rsidRDefault="00790F30" w:rsidP="00790F30">
      <w:pPr>
        <w:pStyle w:val="a3"/>
        <w:numPr>
          <w:ilvl w:val="0"/>
          <w:numId w:val="2"/>
        </w:numPr>
        <w:tabs>
          <w:tab w:val="left" w:pos="330"/>
        </w:tabs>
        <w:ind w:right="-5"/>
        <w:rPr>
          <w:sz w:val="28"/>
          <w:szCs w:val="28"/>
        </w:rPr>
      </w:pPr>
      <w:r>
        <w:rPr>
          <w:sz w:val="28"/>
          <w:szCs w:val="28"/>
        </w:rPr>
        <w:t>Контроль за выполнением данного постановления оставляю за собой.</w:t>
      </w:r>
    </w:p>
    <w:p w:rsidR="00790F30" w:rsidRDefault="00790F30" w:rsidP="00790F30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         5.Постановление вступает в силу со дня подписания  и подлежит официальному опубликованию (обнародованию).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Глава Майского сельсовета                                                            С.В.Митин</w:t>
      </w:r>
    </w:p>
    <w:p w:rsidR="00790F30" w:rsidRDefault="00790F30" w:rsidP="00790F30">
      <w:pPr>
        <w:ind w:right="-5"/>
        <w:jc w:val="center"/>
        <w:rPr>
          <w:sz w:val="28"/>
          <w:szCs w:val="28"/>
        </w:rPr>
      </w:pPr>
    </w:p>
    <w:p w:rsidR="00790F30" w:rsidRDefault="00790F30" w:rsidP="00790F30">
      <w:pPr>
        <w:ind w:right="-5"/>
        <w:jc w:val="center"/>
        <w:rPr>
          <w:sz w:val="28"/>
          <w:szCs w:val="28"/>
        </w:rPr>
      </w:pPr>
    </w:p>
    <w:p w:rsidR="00790F30" w:rsidRDefault="00790F30" w:rsidP="00790F30">
      <w:pPr>
        <w:ind w:right="-5"/>
        <w:jc w:val="center"/>
        <w:rPr>
          <w:sz w:val="28"/>
          <w:szCs w:val="28"/>
        </w:rPr>
      </w:pPr>
    </w:p>
    <w:p w:rsidR="00790F30" w:rsidRDefault="00790F30" w:rsidP="00790F30"/>
    <w:p w:rsidR="004547C9" w:rsidRPr="004547C9" w:rsidRDefault="004547C9" w:rsidP="004547C9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4547C9">
        <w:rPr>
          <w:rFonts w:eastAsia="Calibri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</w:t>
      </w:r>
      <w:r w:rsidRPr="004547C9">
        <w:rPr>
          <w:rFonts w:eastAsia="Calibri"/>
          <w:sz w:val="22"/>
          <w:szCs w:val="22"/>
          <w:lang w:eastAsia="en-US"/>
        </w:rPr>
        <w:t>Приложение к постановлению</w:t>
      </w:r>
      <w:r w:rsidRPr="004547C9">
        <w:rPr>
          <w:rFonts w:eastAsia="Calibri"/>
          <w:sz w:val="22"/>
          <w:szCs w:val="22"/>
          <w:lang w:eastAsia="en-US"/>
        </w:rPr>
        <w:br/>
        <w:t xml:space="preserve">                                                                                                                    №04-п от 19.02.2020 года</w:t>
      </w:r>
      <w:r w:rsidRPr="004547C9">
        <w:rPr>
          <w:rFonts w:eastAsia="Calibri"/>
          <w:sz w:val="28"/>
          <w:szCs w:val="28"/>
          <w:lang w:eastAsia="en-US"/>
        </w:rPr>
        <w:br/>
      </w:r>
      <w:r w:rsidRPr="004547C9">
        <w:rPr>
          <w:rFonts w:eastAsia="Calibri"/>
          <w:sz w:val="28"/>
          <w:szCs w:val="28"/>
          <w:lang w:eastAsia="en-US"/>
        </w:rPr>
        <w:br/>
      </w:r>
      <w:r w:rsidRPr="004547C9">
        <w:rPr>
          <w:rFonts w:eastAsia="Calibri"/>
          <w:sz w:val="28"/>
          <w:szCs w:val="28"/>
          <w:lang w:eastAsia="en-US"/>
        </w:rPr>
        <w:br/>
        <w:t xml:space="preserve">                                          План мероприятий                                                                                                                                                                            по обеспечению пожарной безопасности населенных    пунктов, расположенных на территории Майского сельсовета</w:t>
      </w:r>
      <w:r w:rsidRPr="004547C9">
        <w:rPr>
          <w:rFonts w:eastAsia="Calibri"/>
          <w:sz w:val="28"/>
          <w:szCs w:val="28"/>
          <w:lang w:eastAsia="en-US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3488"/>
        <w:gridCol w:w="2012"/>
        <w:gridCol w:w="2504"/>
      </w:tblGrid>
      <w:tr w:rsidR="004547C9" w:rsidRPr="004547C9" w:rsidTr="004547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№</w:t>
            </w:r>
            <w:r w:rsidRPr="004547C9">
              <w:rPr>
                <w:rFonts w:eastAsia="Calibri"/>
                <w:lang w:eastAsia="en-US"/>
              </w:rPr>
              <w:br/>
              <w:t>п/п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Наименование мероприятий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Срок исполнения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Ответственные исполнители</w:t>
            </w:r>
          </w:p>
        </w:tc>
      </w:tr>
      <w:tr w:rsidR="004547C9" w:rsidRPr="004547C9" w:rsidTr="004547C9">
        <w:trPr>
          <w:trHeight w:val="1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Проведение мероприятий           ( принятие НПА, проведение сходов граждан, инструктажи на рабочих местах, местах учебы)по запрету сжигания мусора на приусадебных участках, свалках, пожнивных остатков на полях с/х предприятий, несанкционированных с/палов, разведения костров в лесном фонде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апрель-май   2020 г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Глава сельсовета ,руководители организаций</w:t>
            </w:r>
          </w:p>
        </w:tc>
      </w:tr>
      <w:tr w:rsidR="004547C9" w:rsidRPr="004547C9" w:rsidTr="004547C9"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Обеспечение контроля за выполнением противопожарных мероприятий в полосах отвода автомобильных дорог, линий электропередач и связи в пожароопасный период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в течении года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Глава сельсовета ,руководители организаций</w:t>
            </w:r>
          </w:p>
        </w:tc>
      </w:tr>
      <w:tr w:rsidR="004547C9" w:rsidRPr="004547C9" w:rsidTr="004547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Восстановление и создание минерализованных полос (проведение опашки) на территории сельсовета, прилегающих к лесным массивам опасным объектам (склады ГСМ, свалки БТО и т.п.)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с учетом местных условий до установления сухой и жаркой погоды (15.05.2020 г)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Глава сельсовета ,руководители организаций</w:t>
            </w:r>
          </w:p>
        </w:tc>
      </w:tr>
      <w:tr w:rsidR="004547C9" w:rsidRPr="004547C9" w:rsidTr="004547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Проведение разъяснительной работы с населением по вопросам соблюдения правил безопасности в жилом секторе, лесах, информирование населения о складывающейся пожароопасной обстановке и его действиях при угрозе возникновения ЧС, связанной с лесными пожарами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 xml:space="preserve">март-апрель </w:t>
            </w:r>
            <w:r w:rsidRPr="004547C9">
              <w:rPr>
                <w:rFonts w:eastAsia="Calibri"/>
                <w:lang w:eastAsia="en-US"/>
              </w:rPr>
              <w:br/>
              <w:t>2020 г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Глава сельсовета ,ответственные лица на предприятиях (назначенные приказом)</w:t>
            </w:r>
          </w:p>
        </w:tc>
      </w:tr>
      <w:tr w:rsidR="004547C9" w:rsidRPr="004547C9" w:rsidTr="004547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 xml:space="preserve">Проведение инструктажа с личным составом на </w:t>
            </w:r>
            <w:r w:rsidRPr="004547C9">
              <w:rPr>
                <w:rFonts w:eastAsia="Calibri"/>
                <w:lang w:eastAsia="en-US"/>
              </w:rPr>
              <w:lastRenderedPageBreak/>
              <w:t>предприятиях, учреждениях по вопросам соблюдения правил пожарной безопасности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lastRenderedPageBreak/>
              <w:t>апрель-март</w:t>
            </w:r>
            <w:r w:rsidRPr="004547C9">
              <w:rPr>
                <w:rFonts w:eastAsia="Calibri"/>
                <w:lang w:eastAsia="en-US"/>
              </w:rPr>
              <w:br/>
              <w:t>2020 г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 xml:space="preserve">Глава сельсовета ,ответственные лица </w:t>
            </w:r>
            <w:r w:rsidRPr="004547C9">
              <w:rPr>
                <w:rFonts w:eastAsia="Calibri"/>
                <w:lang w:eastAsia="en-US"/>
              </w:rPr>
              <w:lastRenderedPageBreak/>
              <w:t>на предприятиях (назначенные приказом)</w:t>
            </w:r>
          </w:p>
        </w:tc>
      </w:tr>
      <w:tr w:rsidR="004547C9" w:rsidRPr="004547C9" w:rsidTr="004547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lastRenderedPageBreak/>
              <w:t>6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Проведение занятий с учащимися школ, детьми дошкольного возраста в дет/садах о правилах пользования  открытым огнем в лесах, других местах с наличием горючих веществ и материалов ,включая территории предприятий и бесхозные строения.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до 20 апреля</w:t>
            </w:r>
            <w:r w:rsidRPr="004547C9">
              <w:rPr>
                <w:rFonts w:eastAsia="Calibri"/>
                <w:lang w:eastAsia="en-US"/>
              </w:rPr>
              <w:br/>
              <w:t>2020г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 xml:space="preserve">Руководители общеобразовательных и дошкольных учреждений </w:t>
            </w:r>
          </w:p>
        </w:tc>
      </w:tr>
      <w:tr w:rsidR="004547C9" w:rsidRPr="004547C9" w:rsidTr="004547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Своевременное введение особого противопожарного режима ,а также ограничение посещения лесов ,и въезда в него транспортных средств при наступлении пожароопасного периода.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по мере необходимости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7C9" w:rsidRPr="004547C9" w:rsidRDefault="004547C9" w:rsidP="004547C9">
            <w:pPr>
              <w:rPr>
                <w:rFonts w:eastAsia="Calibri"/>
                <w:lang w:eastAsia="en-US"/>
              </w:rPr>
            </w:pPr>
            <w:r w:rsidRPr="004547C9">
              <w:rPr>
                <w:rFonts w:eastAsia="Calibri"/>
                <w:lang w:eastAsia="en-US"/>
              </w:rPr>
              <w:t>Органы местного самоуправления ,ОНД по Идринскому району</w:t>
            </w:r>
          </w:p>
        </w:tc>
      </w:tr>
    </w:tbl>
    <w:p w:rsidR="004547C9" w:rsidRPr="004547C9" w:rsidRDefault="004547C9" w:rsidP="004547C9">
      <w:pPr>
        <w:spacing w:after="200" w:line="276" w:lineRule="auto"/>
        <w:rPr>
          <w:rFonts w:eastAsia="Calibri"/>
          <w:lang w:eastAsia="en-US"/>
        </w:rPr>
      </w:pPr>
      <w:r w:rsidRPr="004547C9">
        <w:rPr>
          <w:rFonts w:eastAsia="Calibri"/>
          <w:lang w:eastAsia="en-US"/>
        </w:rPr>
        <w:br/>
      </w:r>
      <w:r w:rsidRPr="004547C9">
        <w:rPr>
          <w:rFonts w:eastAsia="Calibri"/>
          <w:lang w:eastAsia="en-US"/>
        </w:rPr>
        <w:br/>
      </w:r>
      <w:r w:rsidRPr="004547C9">
        <w:rPr>
          <w:rFonts w:eastAsia="Calibri"/>
          <w:lang w:eastAsia="en-US"/>
        </w:rPr>
        <w:br/>
      </w:r>
      <w:r w:rsidRPr="004547C9">
        <w:rPr>
          <w:rFonts w:eastAsia="Calibri"/>
          <w:lang w:eastAsia="en-US"/>
        </w:rPr>
        <w:br/>
        <w:t xml:space="preserve">Глава Майского сельсовета                                                                      С.В.Митин                                                                                                                                                             </w:t>
      </w:r>
    </w:p>
    <w:p w:rsidR="004547C9" w:rsidRPr="004547C9" w:rsidRDefault="004547C9" w:rsidP="004547C9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547C9" w:rsidRPr="004547C9" w:rsidRDefault="004547C9" w:rsidP="004547C9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959F9" w:rsidRDefault="00F959F9"/>
    <w:sectPr w:rsidR="00F95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A7D65"/>
    <w:multiLevelType w:val="hybridMultilevel"/>
    <w:tmpl w:val="26F6284E"/>
    <w:lvl w:ilvl="0" w:tplc="5BB83B6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7C7849D6"/>
    <w:multiLevelType w:val="hybridMultilevel"/>
    <w:tmpl w:val="E47E3A64"/>
    <w:lvl w:ilvl="0" w:tplc="EF58C26A">
      <w:start w:val="4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428"/>
    <w:rsid w:val="001E6428"/>
    <w:rsid w:val="003B4C27"/>
    <w:rsid w:val="004547C9"/>
    <w:rsid w:val="00790F30"/>
    <w:rsid w:val="00D03932"/>
    <w:rsid w:val="00F9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F30"/>
    <w:pPr>
      <w:ind w:left="720"/>
      <w:contextualSpacing/>
    </w:pPr>
  </w:style>
  <w:style w:type="table" w:styleId="a4">
    <w:name w:val="Table Grid"/>
    <w:basedOn w:val="a1"/>
    <w:uiPriority w:val="59"/>
    <w:rsid w:val="004547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F30"/>
    <w:pPr>
      <w:ind w:left="720"/>
      <w:contextualSpacing/>
    </w:pPr>
  </w:style>
  <w:style w:type="table" w:styleId="a4">
    <w:name w:val="Table Grid"/>
    <w:basedOn w:val="a1"/>
    <w:uiPriority w:val="59"/>
    <w:rsid w:val="004547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5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695</Words>
  <Characters>3966</Characters>
  <Application>Microsoft Office Word</Application>
  <DocSecurity>0</DocSecurity>
  <Lines>33</Lines>
  <Paragraphs>9</Paragraphs>
  <ScaleCrop>false</ScaleCrop>
  <Company>SPecialiST RePack</Company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2020-02-19T04:07:00Z</dcterms:created>
  <dcterms:modified xsi:type="dcterms:W3CDTF">2020-02-19T04:07:00Z</dcterms:modified>
</cp:coreProperties>
</file>