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1"/>
      </w:tblGrid>
      <w:tr w:rsidR="00B02BFB" w:rsidRPr="00F940AF" w:rsidTr="002B66D9">
        <w:tc>
          <w:tcPr>
            <w:tcW w:w="9351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066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066"/>
            </w:tblGrid>
            <w:tr w:rsidR="00B02BFB" w:rsidRPr="00F940AF" w:rsidTr="002B66D9">
              <w:trPr>
                <w:trHeight w:val="3448"/>
              </w:trPr>
              <w:tc>
                <w:tcPr>
                  <w:tcW w:w="9066" w:type="dxa"/>
                  <w:hideMark/>
                </w:tcPr>
                <w:p w:rsidR="00B02BFB" w:rsidRPr="00F940AF" w:rsidRDefault="00B02BFB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Красноярский край</w:t>
                  </w: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Идринский район</w:t>
                  </w: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Администрация Майского сельсовета</w:t>
                  </w:r>
                </w:p>
                <w:p w:rsidR="00B02BFB" w:rsidRPr="00F940AF" w:rsidRDefault="00F940AF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П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ОСТАНОВЛЕНИЕ</w:t>
                  </w:r>
                </w:p>
                <w:p w:rsidR="002B66D9" w:rsidRPr="00F940AF" w:rsidRDefault="003D5E25" w:rsidP="002B66D9">
                  <w:pPr>
                    <w:keepNext/>
                    <w:spacing w:before="240" w:after="60" w:line="240" w:lineRule="auto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0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8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.11.20</w:t>
                  </w: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1                  </w:t>
                  </w:r>
                  <w:proofErr w:type="spellStart"/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с</w:t>
                  </w:r>
                  <w:proofErr w:type="gramStart"/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.М</w:t>
                  </w:r>
                  <w:proofErr w:type="gramEnd"/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а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йское</w:t>
                  </w:r>
                  <w:proofErr w:type="spellEnd"/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Утро      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504566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№ </w:t>
                  </w:r>
                  <w:r w:rsidR="007B5DB7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</w:t>
                  </w:r>
                  <w:r w:rsidR="00EE33B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6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-п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</w:r>
                  <w:r w:rsidR="00CB4176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Об утверждении главных администраторов </w:t>
                  </w:r>
                  <w:r w:rsidR="00EE33B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доходов бюджета сельсовета и закрепленные за ними доходные источники</w:t>
                  </w:r>
                </w:p>
                <w:p w:rsidR="00B02BFB" w:rsidRPr="00F940AF" w:rsidRDefault="00B02BFB" w:rsidP="002B66D9">
                  <w:pPr>
                    <w:keepNext/>
                    <w:spacing w:before="240" w:after="6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B02BFB" w:rsidRPr="00F940AF" w:rsidRDefault="00B02BFB">
            <w:pPr>
              <w:rPr>
                <w:rFonts w:cs="Times New Roman"/>
              </w:rPr>
            </w:pPr>
          </w:p>
        </w:tc>
      </w:tr>
      <w:tr w:rsidR="00B02BFB" w:rsidTr="002B66D9">
        <w:trPr>
          <w:cantSplit/>
          <w:trHeight w:val="394"/>
        </w:trPr>
        <w:tc>
          <w:tcPr>
            <w:tcW w:w="93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021B" w:rsidRDefault="00B02BFB" w:rsidP="002B66D9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В соответствии </w:t>
            </w:r>
            <w:r w:rsidR="00CA021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с положениями статьи 160.1, 160.2 Бюджетного кодекса Российской Федерации, введенными Федеральным законом от 01.07.2021 №251-ФЗ «О внесении изменений в Бюджетный кодекс Российской Федерации», в связи с принятием Решения Майского сельсовета «О бюджете сельсовета на 2022 год и плановый период 2023-2024 годов»,</w:t>
            </w:r>
          </w:p>
          <w:p w:rsidR="00B02BFB" w:rsidRPr="00CA021B" w:rsidRDefault="00B02BFB" w:rsidP="002B66D9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CA021B" w:rsidRPr="00CA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ОСТАНОВЛЯЮ</w:t>
            </w:r>
            <w:r w:rsidRPr="00CA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B02BFB" w:rsidRDefault="00B02BFB" w:rsidP="00EE33BC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1.Утвердить </w:t>
            </w:r>
            <w:r w:rsidR="00CA021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перечень </w:t>
            </w:r>
            <w:r w:rsidR="00EE33B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главных администраторов доходов бюджета сельсовета и закрепленные за ними доходные источники согласно приложению 1 к настоящему Постановлению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.</w:t>
            </w:r>
          </w:p>
        </w:tc>
      </w:tr>
    </w:tbl>
    <w:p w:rsidR="00B02BFB" w:rsidRDefault="00B02BFB" w:rsidP="00B02B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CA02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подлежит размещению на официальном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0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Идринский район </w:t>
      </w:r>
      <w:r w:rsidR="00CA021B" w:rsidRPr="00344C7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w:history="1">
        <w:r w:rsidR="00CA021B" w:rsidRPr="00344C72">
          <w:rPr>
            <w:rFonts w:ascii="Times New Roman" w:eastAsia="Calibri" w:hAnsi="Times New Roman" w:cs="Times New Roman"/>
            <w:sz w:val="28"/>
            <w:szCs w:val="28"/>
            <w:lang w:val="en-US"/>
          </w:rPr>
          <w:t>www</w:t>
        </w:r>
        <w:r w:rsidR="00CA021B" w:rsidRPr="00344C72">
          <w:rPr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="00CA021B" w:rsidRPr="00344C72">
          <w:rPr>
            <w:rFonts w:ascii="Times New Roman" w:eastAsia="Calibri" w:hAnsi="Times New Roman" w:cs="Times New Roman"/>
            <w:sz w:val="28"/>
            <w:szCs w:val="28"/>
            <w:lang w:val="en-US"/>
          </w:rPr>
          <w:t>idra</w:t>
        </w:r>
        <w:proofErr w:type="spellEnd"/>
        <w:r w:rsidR="00CA021B" w:rsidRPr="00344C72">
          <w:rPr>
            <w:rFonts w:ascii="Times New Roman" w:eastAsia="Calibri" w:hAnsi="Times New Roman" w:cs="Times New Roman"/>
            <w:sz w:val="28"/>
            <w:szCs w:val="28"/>
          </w:rPr>
          <w:t xml:space="preserve"> - </w:t>
        </w:r>
        <w:proofErr w:type="spellStart"/>
        <w:r w:rsidR="00CA021B" w:rsidRPr="00344C72">
          <w:rPr>
            <w:rFonts w:ascii="Times New Roman" w:eastAsia="Calibri" w:hAnsi="Times New Roman" w:cs="Times New Roman"/>
            <w:sz w:val="28"/>
            <w:szCs w:val="28"/>
          </w:rPr>
          <w:t>rayon</w:t>
        </w:r>
        <w:proofErr w:type="spellEnd"/>
        <w:r w:rsidR="00CA021B" w:rsidRPr="00344C72">
          <w:rPr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="00CA021B" w:rsidRPr="00344C72">
          <w:rPr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CA021B" w:rsidRPr="00344C7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02BFB" w:rsidRDefault="00CA021B" w:rsidP="00CA021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02B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2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вступает в силу в </w:t>
      </w:r>
      <w:proofErr w:type="gramStart"/>
      <w:r w:rsidR="00B02BF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день, следующий за днем его официального опубликования и применяется</w:t>
      </w:r>
      <w:proofErr w:type="gramEnd"/>
      <w:r w:rsidR="00B02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правоотношениям с 01.01.20</w:t>
      </w:r>
      <w:r w:rsidR="007B5D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02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B02BFB" w:rsidRDefault="00B02BFB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BFB" w:rsidRDefault="00B02BFB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BFB" w:rsidRDefault="00B02BFB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BFB" w:rsidRDefault="00B02BFB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B02BFB" w:rsidP="00EE33B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сельсовета</w:t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Митин</w:t>
      </w:r>
      <w:proofErr w:type="spellEnd"/>
      <w:proofErr w:type="gramEnd"/>
    </w:p>
    <w:p w:rsidR="00EE33BC" w:rsidRDefault="00EE33BC" w:rsidP="00EE33B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3BC" w:rsidRPr="00EE33BC" w:rsidRDefault="00EE33BC" w:rsidP="00EE33B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EE33BC" w:rsidRPr="00EE33BC">
          <w:pgSz w:w="11906" w:h="16838"/>
          <w:pgMar w:top="1134" w:right="850" w:bottom="1134" w:left="1701" w:header="708" w:footer="708" w:gutter="0"/>
          <w:cols w:space="720"/>
        </w:sectPr>
      </w:pPr>
    </w:p>
    <w:p w:rsidR="00D4294A" w:rsidRPr="00D4294A" w:rsidRDefault="00D4294A" w:rsidP="00D4294A">
      <w:pPr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4294A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0"/>
          <w:szCs w:val="20"/>
        </w:rPr>
        <w:t>1</w:t>
      </w:r>
    </w:p>
    <w:p w:rsidR="00D4294A" w:rsidRDefault="00D4294A" w:rsidP="00D4294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4294A">
        <w:rPr>
          <w:rFonts w:ascii="Times New Roman" w:hAnsi="Times New Roman" w:cs="Times New Roman"/>
          <w:sz w:val="20"/>
          <w:szCs w:val="20"/>
        </w:rPr>
        <w:t xml:space="preserve">к </w:t>
      </w:r>
      <w:r>
        <w:rPr>
          <w:rFonts w:ascii="Times New Roman" w:hAnsi="Times New Roman" w:cs="Times New Roman"/>
          <w:sz w:val="20"/>
          <w:szCs w:val="20"/>
        </w:rPr>
        <w:t>постановлению Администрации Майского сельсовета</w:t>
      </w:r>
    </w:p>
    <w:p w:rsidR="00D4294A" w:rsidRPr="00D4294A" w:rsidRDefault="00D4294A" w:rsidP="00D4294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08.11.2021 №26-п</w:t>
      </w:r>
    </w:p>
    <w:p w:rsidR="00D4294A" w:rsidRDefault="00D4294A" w:rsidP="00D4294A">
      <w:pPr>
        <w:tabs>
          <w:tab w:val="center" w:pos="4988"/>
          <w:tab w:val="left" w:pos="684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4294A" w:rsidRPr="00D4294A" w:rsidRDefault="00D4294A" w:rsidP="00D4294A">
      <w:pPr>
        <w:tabs>
          <w:tab w:val="center" w:pos="4988"/>
          <w:tab w:val="left" w:pos="6840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D4294A" w:rsidRPr="00D4294A" w:rsidRDefault="00D4294A" w:rsidP="00D4294A">
      <w:pPr>
        <w:jc w:val="center"/>
        <w:rPr>
          <w:rFonts w:ascii="Times New Roman" w:hAnsi="Times New Roman" w:cs="Times New Roman"/>
          <w:sz w:val="24"/>
          <w:szCs w:val="24"/>
        </w:rPr>
      </w:pPr>
      <w:r w:rsidRPr="00D4294A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местного бюджета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6"/>
        <w:gridCol w:w="2851"/>
        <w:gridCol w:w="5371"/>
      </w:tblGrid>
      <w:tr w:rsidR="00D4294A" w:rsidTr="00D429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4A" w:rsidRPr="00D4294A" w:rsidRDefault="00D4294A" w:rsidP="00DF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94A" w:rsidRPr="00D4294A" w:rsidRDefault="00D4294A" w:rsidP="00DF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4294A" w:rsidRPr="00D4294A" w:rsidRDefault="00D4294A" w:rsidP="00DF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4A" w:rsidRPr="00D4294A" w:rsidRDefault="00D4294A" w:rsidP="00DF613E">
            <w:pPr>
              <w:rPr>
                <w:rFonts w:ascii="Times New Roman" w:hAnsi="Times New Roman" w:cs="Times New Roman"/>
              </w:rPr>
            </w:pPr>
            <w:r w:rsidRPr="00D4294A">
              <w:rPr>
                <w:rFonts w:ascii="Times New Roman" w:hAnsi="Times New Roman" w:cs="Times New Roman"/>
              </w:rPr>
              <w:t>Код</w:t>
            </w:r>
          </w:p>
          <w:p w:rsidR="00D4294A" w:rsidRPr="00D4294A" w:rsidRDefault="00D4294A" w:rsidP="00DF613E">
            <w:pPr>
              <w:rPr>
                <w:rFonts w:ascii="Times New Roman" w:hAnsi="Times New Roman" w:cs="Times New Roman"/>
              </w:rPr>
            </w:pPr>
            <w:r w:rsidRPr="00D4294A">
              <w:rPr>
                <w:rFonts w:ascii="Times New Roman" w:hAnsi="Times New Roman" w:cs="Times New Roman"/>
              </w:rPr>
              <w:t>главного</w:t>
            </w:r>
          </w:p>
          <w:p w:rsidR="00D4294A" w:rsidRPr="00D4294A" w:rsidRDefault="00D4294A" w:rsidP="00DF613E">
            <w:pPr>
              <w:rPr>
                <w:rFonts w:ascii="Times New Roman" w:hAnsi="Times New Roman" w:cs="Times New Roman"/>
              </w:rPr>
            </w:pPr>
            <w:proofErr w:type="spellStart"/>
            <w:r w:rsidRPr="00D4294A">
              <w:rPr>
                <w:rFonts w:ascii="Times New Roman" w:hAnsi="Times New Roman" w:cs="Times New Roman"/>
              </w:rPr>
              <w:t>админи</w:t>
            </w:r>
            <w:proofErr w:type="spellEnd"/>
            <w:r w:rsidRPr="00D4294A">
              <w:rPr>
                <w:rFonts w:ascii="Times New Roman" w:hAnsi="Times New Roman" w:cs="Times New Roman"/>
              </w:rPr>
              <w:t>-</w:t>
            </w:r>
          </w:p>
          <w:p w:rsidR="00D4294A" w:rsidRPr="00D4294A" w:rsidRDefault="00D4294A" w:rsidP="00DF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94A">
              <w:rPr>
                <w:rFonts w:ascii="Times New Roman" w:hAnsi="Times New Roman" w:cs="Times New Roman"/>
              </w:rPr>
              <w:t>стратора</w:t>
            </w:r>
            <w:proofErr w:type="spellEnd"/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4A" w:rsidRPr="00D4294A" w:rsidRDefault="00D4294A" w:rsidP="00DF6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94A" w:rsidRPr="00D4294A" w:rsidRDefault="00D4294A" w:rsidP="00D42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  <w:proofErr w:type="gramEnd"/>
          </w:p>
          <w:p w:rsidR="00D4294A" w:rsidRPr="00D4294A" w:rsidRDefault="00D4294A" w:rsidP="00D42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классификации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4A" w:rsidRPr="00D4294A" w:rsidRDefault="00D4294A" w:rsidP="00DF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D4294A" w:rsidRPr="00D4294A" w:rsidRDefault="00D4294A" w:rsidP="00D4294A">
            <w:pPr>
              <w:ind w:right="-16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Наименование кода бюджетной классификации</w:t>
            </w:r>
          </w:p>
        </w:tc>
      </w:tr>
      <w:tr w:rsidR="00D4294A" w:rsidTr="00D4294A">
        <w:trPr>
          <w:trHeight w:val="3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4A" w:rsidRPr="00D4294A" w:rsidRDefault="00D4294A" w:rsidP="00DF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4A" w:rsidRPr="00D4294A" w:rsidRDefault="00D4294A" w:rsidP="00DF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4A" w:rsidRPr="00D4294A" w:rsidRDefault="00D4294A" w:rsidP="00DF613E">
            <w:pPr>
              <w:tabs>
                <w:tab w:val="center" w:pos="13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4A" w:rsidRPr="00D4294A" w:rsidRDefault="00D4294A" w:rsidP="00D42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294A" w:rsidRPr="00EC139A" w:rsidTr="00D429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Администрация Майского сельсовета</w:t>
            </w:r>
          </w:p>
        </w:tc>
      </w:tr>
      <w:tr w:rsidR="00D4294A" w:rsidRPr="00EC139A" w:rsidTr="00D429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bCs/>
                <w:sz w:val="24"/>
                <w:szCs w:val="24"/>
              </w:rPr>
              <w:t>1 08 04 02 0 01 0 000 110</w:t>
            </w:r>
          </w:p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</w:t>
            </w:r>
            <w:proofErr w:type="gramStart"/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перерасчеты, недоимка и задолженность по соответствующему платежу, в том числе по отмененному)</w:t>
            </w:r>
          </w:p>
        </w:tc>
      </w:tr>
      <w:tr w:rsidR="00D4294A" w:rsidRPr="00EC139A" w:rsidTr="00D4294A">
        <w:trPr>
          <w:trHeight w:val="10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1 11 05 02 5 10 0000 120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D4294A" w:rsidRPr="00EC139A" w:rsidTr="00D429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1 11 05 03 5 10 0000 120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4294A" w:rsidRPr="00EC139A" w:rsidTr="00D4294A">
        <w:trPr>
          <w:trHeight w:val="4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1 11 05 07 5 10 0000 120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сельских поселени</w:t>
            </w:r>
            <w:proofErr w:type="gramStart"/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за исключением земельных участков)</w:t>
            </w:r>
          </w:p>
        </w:tc>
      </w:tr>
      <w:tr w:rsidR="00D4294A" w:rsidRPr="00EC139A" w:rsidTr="00D4294A">
        <w:trPr>
          <w:trHeight w:val="8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1 11 09 04 5 10 0 000 120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 сельских поселени</w:t>
            </w:r>
            <w:proofErr w:type="gramStart"/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D4294A">
              <w:rPr>
                <w:rFonts w:ascii="Times New Roman" w:hAnsi="Times New Roman" w:cs="Times New Roman"/>
                <w:sz w:val="24"/>
                <w:szCs w:val="24"/>
              </w:rPr>
              <w:t xml:space="preserve">за исключением имущества </w:t>
            </w:r>
            <w:r w:rsidRPr="00D42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бюджетных и автономных учреждений ,а также имущества муниципальных унитарных предприятий, в том числе казенных)</w:t>
            </w:r>
          </w:p>
        </w:tc>
      </w:tr>
      <w:tr w:rsidR="00D4294A" w:rsidRPr="00EC139A" w:rsidTr="00D4294A">
        <w:trPr>
          <w:trHeight w:val="6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1 13 01 99 5 10 0000 130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CellSpacing w:w="5" w:type="nil"/>
              <w:tblInd w:w="75" w:type="dxa"/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6621"/>
            </w:tblGrid>
            <w:tr w:rsidR="00D4294A" w:rsidRPr="00D4294A" w:rsidTr="00DF613E">
              <w:trPr>
                <w:tblCellSpacing w:w="5" w:type="nil"/>
              </w:trPr>
              <w:tc>
                <w:tcPr>
                  <w:tcW w:w="6621" w:type="dxa"/>
                </w:tcPr>
                <w:p w:rsidR="00D4294A" w:rsidRPr="00D4294A" w:rsidRDefault="00D4294A" w:rsidP="00D4294A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429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Прочие доходы от оказания платных услуг (работ) получателями средств бюджетов сельских поселений</w:t>
                  </w:r>
                </w:p>
              </w:tc>
            </w:tr>
            <w:tr w:rsidR="00D4294A" w:rsidRPr="00D4294A" w:rsidTr="00DF613E">
              <w:trPr>
                <w:tblCellSpacing w:w="5" w:type="nil"/>
              </w:trPr>
              <w:tc>
                <w:tcPr>
                  <w:tcW w:w="6621" w:type="dxa"/>
                </w:tcPr>
                <w:p w:rsidR="00D4294A" w:rsidRPr="00D4294A" w:rsidRDefault="00D4294A" w:rsidP="00D4294A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94A" w:rsidRPr="00EC139A" w:rsidTr="00D4294A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1 13 02 06 5 10 0 000 130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CellSpacing w:w="5" w:type="nil"/>
              <w:tblInd w:w="75" w:type="dxa"/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6480"/>
            </w:tblGrid>
            <w:tr w:rsidR="00D4294A" w:rsidRPr="00D4294A" w:rsidTr="00DF613E">
              <w:trPr>
                <w:tblCellSpacing w:w="5" w:type="nil"/>
              </w:trPr>
              <w:tc>
                <w:tcPr>
                  <w:tcW w:w="6480" w:type="dxa"/>
                </w:tcPr>
                <w:p w:rsidR="00D4294A" w:rsidRPr="00D4294A" w:rsidRDefault="00D4294A" w:rsidP="00D4294A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429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Доходы, поступающие в порядке возмещения расходов, понесенных в связи с эксплуатацией имущества сельских поселений</w:t>
                  </w:r>
                </w:p>
              </w:tc>
            </w:tr>
            <w:tr w:rsidR="00D4294A" w:rsidRPr="00D4294A" w:rsidTr="00DF613E">
              <w:trPr>
                <w:tblCellSpacing w:w="5" w:type="nil"/>
              </w:trPr>
              <w:tc>
                <w:tcPr>
                  <w:tcW w:w="6480" w:type="dxa"/>
                </w:tcPr>
                <w:p w:rsidR="00D4294A" w:rsidRPr="00D4294A" w:rsidRDefault="00D4294A" w:rsidP="00D4294A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94A" w:rsidRPr="00EC139A" w:rsidTr="00D4294A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1 13 02 99 5 10 0 000 130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CellSpacing w:w="5" w:type="nil"/>
              <w:tblInd w:w="75" w:type="dxa"/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6480"/>
            </w:tblGrid>
            <w:tr w:rsidR="00D4294A" w:rsidRPr="00D4294A" w:rsidTr="00DF613E">
              <w:trPr>
                <w:tblCellSpacing w:w="5" w:type="nil"/>
              </w:trPr>
              <w:tc>
                <w:tcPr>
                  <w:tcW w:w="6480" w:type="dxa"/>
                </w:tcPr>
                <w:p w:rsidR="00D4294A" w:rsidRPr="00D4294A" w:rsidRDefault="00D4294A" w:rsidP="00D4294A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429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Прочие доходы от компенсации затрат бюджетов сельских</w:t>
                  </w:r>
                </w:p>
                <w:p w:rsidR="00D4294A" w:rsidRPr="00D4294A" w:rsidRDefault="00D4294A" w:rsidP="00D4294A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429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поселений</w:t>
                  </w:r>
                </w:p>
              </w:tc>
            </w:tr>
            <w:tr w:rsidR="00D4294A" w:rsidRPr="00D4294A" w:rsidTr="00DF613E">
              <w:trPr>
                <w:tblCellSpacing w:w="5" w:type="nil"/>
              </w:trPr>
              <w:tc>
                <w:tcPr>
                  <w:tcW w:w="6480" w:type="dxa"/>
                </w:tcPr>
                <w:p w:rsidR="00D4294A" w:rsidRPr="00D4294A" w:rsidRDefault="00D4294A" w:rsidP="00D4294A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94A" w:rsidRPr="00EC139A" w:rsidTr="00D4294A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1 14 02 05 3 10 0 000 410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D4294A" w:rsidRPr="00EC139A" w:rsidTr="00D4294A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1 14 06 02 5 10 0 000 410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D4294A" w:rsidRPr="00EC139A" w:rsidTr="00D4294A">
        <w:trPr>
          <w:trHeight w:val="2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1 16 10 06 2 10 0 000 140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D4294A" w:rsidRPr="00EC139A" w:rsidTr="00D4294A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1 16 07 01 0 10 0 000 140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D4294A" w:rsidRPr="00EC139A" w:rsidTr="00D4294A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1 16 07 09 0 10 0 000 140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</w:t>
            </w:r>
            <w:r w:rsidRPr="00D42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D4294A" w:rsidRPr="00EC139A" w:rsidTr="00D4294A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1 16 10 06 1 10 0 000 140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D4294A" w:rsidRPr="00EC139A" w:rsidTr="00D4294A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9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9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9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9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9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9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0000</w:t>
            </w: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9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D4294A" w:rsidRPr="00EC139A" w:rsidTr="00D4294A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2 02 15 00 1 10 0 000 150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(на выравнивание бюджетной обеспеченности из бюджета субъекта Российской Федерации)</w:t>
            </w:r>
          </w:p>
        </w:tc>
      </w:tr>
      <w:tr w:rsidR="00D4294A" w:rsidRPr="00EC139A" w:rsidTr="00D4294A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2 02 16 00 1 10 0 000 150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151    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D4294A" w:rsidRPr="00EC139A" w:rsidTr="00D4294A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2 02 30 02 4 10 0 000 150</w:t>
            </w:r>
          </w:p>
        </w:tc>
        <w:tc>
          <w:tcPr>
            <w:tcW w:w="5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D4294A" w:rsidRPr="00EC139A" w:rsidTr="00D4294A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2 02 35 11 8 10 0 000 150</w:t>
            </w:r>
          </w:p>
        </w:tc>
        <w:tc>
          <w:tcPr>
            <w:tcW w:w="5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ind w:left="-95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proofErr w:type="spellEnd"/>
            <w:r w:rsidRPr="00D4294A">
              <w:rPr>
                <w:rFonts w:ascii="Times New Roman" w:hAnsi="Times New Roman" w:cs="Times New Roman"/>
                <w:sz w:val="24"/>
                <w:szCs w:val="24"/>
              </w:rPr>
              <w:t xml:space="preserve">    Субвенции бюджетам сельских поселений на осуществление  первичного вои  воинского учета на территориях, где отсутствуют  военные комиссариаты</w:t>
            </w:r>
          </w:p>
        </w:tc>
      </w:tr>
      <w:tr w:rsidR="00D4294A" w:rsidRPr="00EC139A" w:rsidTr="00D4294A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2 02 49 99 9 10 2 721 150</w:t>
            </w:r>
          </w:p>
        </w:tc>
        <w:tc>
          <w:tcPr>
            <w:tcW w:w="5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 (на поддержку мер по обеспечению сбалансированности бюджетов)</w:t>
            </w:r>
          </w:p>
        </w:tc>
      </w:tr>
      <w:tr w:rsidR="00D4294A" w:rsidRPr="00EC139A" w:rsidTr="00D4294A">
        <w:trPr>
          <w:trHeight w:val="9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2 02 49 99 9 10 7 412 150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 (на обеспечение первичных мер пожарной безопасности)</w:t>
            </w:r>
          </w:p>
        </w:tc>
      </w:tr>
      <w:tr w:rsidR="00D4294A" w:rsidRPr="00EC139A" w:rsidTr="00D4294A">
        <w:trPr>
          <w:trHeight w:val="9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2 02 49 99 9 10 7 509 150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</w:t>
            </w: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</w:t>
            </w:r>
            <w:r w:rsidRPr="00D42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передаваемые бюджетам сельских поселений (на</w:t>
            </w:r>
            <w:r w:rsidRPr="00D42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капитальный ремонт и ремонт автомобильных дорог общего пользования местного значения за </w:t>
            </w:r>
            <w:r w:rsidRPr="00D42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счет средств дорожного фонда Красноярского края)</w:t>
            </w:r>
          </w:p>
        </w:tc>
      </w:tr>
      <w:tr w:rsidR="00D4294A" w:rsidRPr="00EC139A" w:rsidTr="00D4294A">
        <w:trPr>
          <w:trHeight w:val="9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2 02 49 99 9 10 7 555 150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spacing w:befor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межбюджетные трансферты, передаваемые бюджетам сельских поселений (на организацию и проведение </w:t>
            </w:r>
            <w:proofErr w:type="spellStart"/>
            <w:r w:rsidRPr="00D42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акарицидных</w:t>
            </w:r>
            <w:proofErr w:type="spellEnd"/>
            <w:r w:rsidRPr="00D42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обработок мест массового отдыха населения)</w:t>
            </w:r>
          </w:p>
        </w:tc>
      </w:tr>
      <w:tr w:rsidR="00D4294A" w:rsidRPr="00EC139A" w:rsidTr="00D4294A">
        <w:trPr>
          <w:trHeight w:val="10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2 02 49 99 9 10 8 167 150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 (на содержание автомобильных дорог общего пользования местного значения за счет средств дорожного фонда Идринского района)</w:t>
            </w:r>
          </w:p>
        </w:tc>
      </w:tr>
      <w:tr w:rsidR="00D4294A" w:rsidRPr="00EC139A" w:rsidTr="00D4294A"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2 04 05 09 9 10 0 000 150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D4294A" w:rsidRPr="00EC139A" w:rsidTr="00D4294A">
        <w:trPr>
          <w:trHeight w:val="3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2 07 05 03 0 10 0 000 150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</w:tr>
      <w:tr w:rsidR="00D4294A" w:rsidRPr="00EC139A" w:rsidTr="00D4294A">
        <w:trPr>
          <w:trHeight w:val="3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2 08 05 00 0 10 0 000 150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 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4294A" w:rsidRPr="00EC139A" w:rsidTr="00D4294A">
        <w:trPr>
          <w:trHeight w:val="1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2 18 05 01 0 10 0 000 150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D4294A" w:rsidRPr="00EC139A" w:rsidTr="00D4294A">
        <w:trPr>
          <w:trHeight w:val="1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2 18 05 03 0 10 0 000 150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D4294A" w:rsidRPr="00EC139A" w:rsidTr="00D4294A">
        <w:trPr>
          <w:trHeight w:val="1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2 19 60 01 0 10 0 000 150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4A" w:rsidRPr="00D4294A" w:rsidRDefault="00D4294A" w:rsidP="00D42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4A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D87369" w:rsidRDefault="00D87369" w:rsidP="00EE33BC"/>
    <w:sectPr w:rsidR="00D87369" w:rsidSect="00EA7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4"/>
      <w:numFmt w:val="decimal"/>
      <w:lvlText w:val="%1.%2"/>
      <w:lvlJc w:val="left"/>
      <w:pPr>
        <w:ind w:left="659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2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1D1"/>
    <w:rsid w:val="000121D1"/>
    <w:rsid w:val="00030663"/>
    <w:rsid w:val="000E0FAC"/>
    <w:rsid w:val="00137B18"/>
    <w:rsid w:val="0015336B"/>
    <w:rsid w:val="00156427"/>
    <w:rsid w:val="001F2EFD"/>
    <w:rsid w:val="002203D9"/>
    <w:rsid w:val="0022255B"/>
    <w:rsid w:val="002342F6"/>
    <w:rsid w:val="002B66D9"/>
    <w:rsid w:val="00300082"/>
    <w:rsid w:val="00311982"/>
    <w:rsid w:val="00344C72"/>
    <w:rsid w:val="00382CC4"/>
    <w:rsid w:val="003A62B2"/>
    <w:rsid w:val="003C0D99"/>
    <w:rsid w:val="003D5E25"/>
    <w:rsid w:val="00415BD9"/>
    <w:rsid w:val="004A686C"/>
    <w:rsid w:val="004B48EC"/>
    <w:rsid w:val="00504566"/>
    <w:rsid w:val="00523119"/>
    <w:rsid w:val="005326A2"/>
    <w:rsid w:val="00570D31"/>
    <w:rsid w:val="00574C64"/>
    <w:rsid w:val="005C01EF"/>
    <w:rsid w:val="006457B8"/>
    <w:rsid w:val="006779AB"/>
    <w:rsid w:val="006D6C8D"/>
    <w:rsid w:val="0071148D"/>
    <w:rsid w:val="007439D1"/>
    <w:rsid w:val="00745377"/>
    <w:rsid w:val="007B5DB7"/>
    <w:rsid w:val="0081145F"/>
    <w:rsid w:val="00833148"/>
    <w:rsid w:val="00845892"/>
    <w:rsid w:val="008C1D53"/>
    <w:rsid w:val="00937B58"/>
    <w:rsid w:val="00961E37"/>
    <w:rsid w:val="00967777"/>
    <w:rsid w:val="00976FA6"/>
    <w:rsid w:val="009B6DC6"/>
    <w:rsid w:val="009C7EE7"/>
    <w:rsid w:val="009E5A62"/>
    <w:rsid w:val="00A55623"/>
    <w:rsid w:val="00A72B83"/>
    <w:rsid w:val="00A865BF"/>
    <w:rsid w:val="00B02BFB"/>
    <w:rsid w:val="00B50089"/>
    <w:rsid w:val="00B662C6"/>
    <w:rsid w:val="00B8148F"/>
    <w:rsid w:val="00BC747D"/>
    <w:rsid w:val="00BE5BD5"/>
    <w:rsid w:val="00BE7C2D"/>
    <w:rsid w:val="00C71522"/>
    <w:rsid w:val="00C81BBB"/>
    <w:rsid w:val="00CA021B"/>
    <w:rsid w:val="00CB4176"/>
    <w:rsid w:val="00D13875"/>
    <w:rsid w:val="00D21917"/>
    <w:rsid w:val="00D35217"/>
    <w:rsid w:val="00D4294A"/>
    <w:rsid w:val="00D87369"/>
    <w:rsid w:val="00DF7BA3"/>
    <w:rsid w:val="00E575DE"/>
    <w:rsid w:val="00EA7E7F"/>
    <w:rsid w:val="00EE33BC"/>
    <w:rsid w:val="00F40F41"/>
    <w:rsid w:val="00F441AB"/>
    <w:rsid w:val="00F81BBB"/>
    <w:rsid w:val="00F940AF"/>
    <w:rsid w:val="00FB0362"/>
    <w:rsid w:val="00FC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0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429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0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429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0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4F0B4-C3B8-402A-BCD5-3C5D38432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2021-11-12T02:23:00Z</cp:lastPrinted>
  <dcterms:created xsi:type="dcterms:W3CDTF">2021-11-01T05:57:00Z</dcterms:created>
  <dcterms:modified xsi:type="dcterms:W3CDTF">2021-11-12T06:08:00Z</dcterms:modified>
</cp:coreProperties>
</file>