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7F" w:rsidRPr="00F940AF" w:rsidRDefault="00976C7F" w:rsidP="00976C7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Красноярский край</w:t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proofErr w:type="spellStart"/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Идринский</w:t>
      </w:r>
      <w:proofErr w:type="spellEnd"/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</w:t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Администрация Майского сельсовета</w:t>
      </w:r>
    </w:p>
    <w:p w:rsidR="00976C7F" w:rsidRPr="00F940AF" w:rsidRDefault="00976C7F" w:rsidP="00976C7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F940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ОСТАНОВЛЕНИЕ</w:t>
      </w:r>
    </w:p>
    <w:p w:rsidR="00976C7F" w:rsidRDefault="00976C7F" w:rsidP="00976C7F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с</w:t>
      </w:r>
      <w:proofErr w:type="gramStart"/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.М</w:t>
      </w:r>
      <w:proofErr w:type="gramEnd"/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айское Утро                  </w:t>
      </w:r>
      <w:r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17-п</w:t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F9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дополнения в постановление администрации Майского сельсовета от 08.11.202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 «Об утверждении главных администраторов доходов бюджета сельсовета и закрепленные за ними доходные источники»</w:t>
      </w:r>
    </w:p>
    <w:p w:rsidR="00976C7F" w:rsidRDefault="00976C7F" w:rsidP="009618F5">
      <w:pPr>
        <w:keepNext/>
        <w:spacing w:before="240" w:after="6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976C7F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Pr="00976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Майского сельсовета от 08.11.202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№ 44</w:t>
      </w:r>
      <w:r w:rsidRPr="00976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 «Об утверждении главных администраторов доходов бюджета сельсовета и закрепленные за ними доходные источники»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постановления </w:t>
      </w:r>
      <w:r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9618F5"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9618F5"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</w:t>
      </w:r>
      <w:r w:rsidR="009618F5"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17-п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«О внесении дополнения в постановление администрации Майского сельсовета от 08.11.202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№ 44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 «Об утверждении главных администраторов доходов бюджета сельсовета и закрепленные за ними доходные источники» наделить администрацию Майского сельсовета полномочиями администратора доходов бюджета, ПОСТАНОВЛЯЮ:</w:t>
      </w:r>
      <w:proofErr w:type="gramEnd"/>
    </w:p>
    <w:p w:rsidR="00976C7F" w:rsidRPr="00976C7F" w:rsidRDefault="00976C7F" w:rsidP="00976C7F">
      <w:pPr>
        <w:pStyle w:val="a3"/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6C7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976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Майского сельсовета от 08.11.202</w:t>
      </w:r>
      <w:r w:rsidR="0096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№ 44</w:t>
      </w:r>
      <w:r w:rsidRPr="00976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 «Об утверждении главных администраторов доходов бюджета сельсовета и закрепленные за ними доходные источники», следующие дополнение:</w:t>
      </w:r>
    </w:p>
    <w:p w:rsidR="00976C7F" w:rsidRPr="004D4FE2" w:rsidRDefault="00976C7F" w:rsidP="00976C7F">
      <w:pPr>
        <w:keepNext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4FE2">
        <w:rPr>
          <w:rFonts w:ascii="Times New Roman" w:hAnsi="Times New Roman" w:cs="Times New Roman"/>
          <w:sz w:val="28"/>
          <w:szCs w:val="28"/>
        </w:rPr>
        <w:t>- дополнить коды бюджетной классификации пунктом следующего содержания: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993"/>
        <w:gridCol w:w="1559"/>
        <w:gridCol w:w="2898"/>
        <w:gridCol w:w="4615"/>
      </w:tblGrid>
      <w:tr w:rsidR="004D4FE2" w:rsidRPr="007A1CA2" w:rsidTr="00EF05A6">
        <w:tc>
          <w:tcPr>
            <w:tcW w:w="993" w:type="dxa"/>
          </w:tcPr>
          <w:p w:rsidR="004D4FE2" w:rsidRPr="007A1CA2" w:rsidRDefault="004D4FE2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4FE2" w:rsidRPr="007A1CA2" w:rsidRDefault="004D4FE2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1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98" w:type="dxa"/>
          </w:tcPr>
          <w:p w:rsidR="004D4FE2" w:rsidRPr="007A1CA2" w:rsidRDefault="004D4FE2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1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15" w:type="dxa"/>
          </w:tcPr>
          <w:p w:rsidR="004D4FE2" w:rsidRPr="007A1CA2" w:rsidRDefault="004D4FE2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1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строки</w:t>
            </w:r>
          </w:p>
        </w:tc>
      </w:tr>
      <w:tr w:rsidR="00EF05A6" w:rsidTr="00EF05A6">
        <w:tc>
          <w:tcPr>
            <w:tcW w:w="993" w:type="dxa"/>
            <w:vAlign w:val="center"/>
          </w:tcPr>
          <w:p w:rsidR="00EF05A6" w:rsidRPr="007A1CA2" w:rsidRDefault="009618F5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F05A6" w:rsidRPr="007A1CA2" w:rsidRDefault="00EF05A6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1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898" w:type="dxa"/>
            <w:vAlign w:val="center"/>
          </w:tcPr>
          <w:p w:rsidR="00EF05A6" w:rsidRPr="007A1CA2" w:rsidRDefault="00EF05A6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1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117 15030 10 0001 150</w:t>
            </w:r>
          </w:p>
        </w:tc>
        <w:tc>
          <w:tcPr>
            <w:tcW w:w="4615" w:type="dxa"/>
          </w:tcPr>
          <w:p w:rsidR="00EF05A6" w:rsidRPr="007A1CA2" w:rsidRDefault="00EF05A6" w:rsidP="00C113BF">
            <w:pPr>
              <w:pStyle w:val="a3"/>
              <w:keepNext/>
              <w:spacing w:before="240" w:after="6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F05A6" w:rsidTr="00EF05A6">
        <w:tc>
          <w:tcPr>
            <w:tcW w:w="993" w:type="dxa"/>
            <w:vAlign w:val="center"/>
          </w:tcPr>
          <w:p w:rsidR="00EF05A6" w:rsidRPr="007A1CA2" w:rsidRDefault="009618F5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F05A6" w:rsidRPr="007A1CA2" w:rsidRDefault="00EF05A6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1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898" w:type="dxa"/>
            <w:vAlign w:val="center"/>
          </w:tcPr>
          <w:p w:rsidR="00EF05A6" w:rsidRPr="007A1CA2" w:rsidRDefault="00EF05A6" w:rsidP="004709A1">
            <w:pPr>
              <w:pStyle w:val="a3"/>
              <w:keepNext/>
              <w:spacing w:before="240" w:after="6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1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117 15030 10 0002 150</w:t>
            </w:r>
          </w:p>
        </w:tc>
        <w:tc>
          <w:tcPr>
            <w:tcW w:w="4615" w:type="dxa"/>
          </w:tcPr>
          <w:p w:rsidR="00EF05A6" w:rsidRPr="007A1CA2" w:rsidRDefault="00EF05A6" w:rsidP="00C113BF">
            <w:pPr>
              <w:pStyle w:val="a3"/>
              <w:keepNext/>
              <w:spacing w:before="240" w:after="6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</w:tbl>
    <w:p w:rsidR="004D4FE2" w:rsidRDefault="004D4FE2" w:rsidP="004D4F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вступает в силу в день, следующий за днем его  опубликования. </w:t>
      </w:r>
    </w:p>
    <w:p w:rsidR="004D4FE2" w:rsidRDefault="004D4FE2" w:rsidP="004D4F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E2" w:rsidRDefault="004D4FE2" w:rsidP="003240C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</w:t>
      </w:r>
      <w:proofErr w:type="gramEnd"/>
    </w:p>
    <w:sectPr w:rsidR="004D4FE2" w:rsidSect="003240C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69F7"/>
    <w:multiLevelType w:val="hybridMultilevel"/>
    <w:tmpl w:val="C450CE1C"/>
    <w:lvl w:ilvl="0" w:tplc="F57E7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7F"/>
    <w:rsid w:val="00017CA6"/>
    <w:rsid w:val="00200558"/>
    <w:rsid w:val="003240C3"/>
    <w:rsid w:val="00394823"/>
    <w:rsid w:val="004D4FE2"/>
    <w:rsid w:val="00697F5D"/>
    <w:rsid w:val="007D7FE9"/>
    <w:rsid w:val="008E4463"/>
    <w:rsid w:val="009618F5"/>
    <w:rsid w:val="00976C7F"/>
    <w:rsid w:val="00E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7F"/>
    <w:pPr>
      <w:ind w:left="720"/>
      <w:contextualSpacing/>
    </w:pPr>
  </w:style>
  <w:style w:type="table" w:styleId="a4">
    <w:name w:val="Table Grid"/>
    <w:basedOn w:val="a1"/>
    <w:uiPriority w:val="59"/>
    <w:rsid w:val="004D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2023-05-25T03:12:00Z</dcterms:created>
  <dcterms:modified xsi:type="dcterms:W3CDTF">2023-05-25T03:14:00Z</dcterms:modified>
</cp:coreProperties>
</file>