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DA" w:rsidRDefault="009D36DA" w:rsidP="009D36D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D36DA" w:rsidRDefault="009D36DA" w:rsidP="009D36DA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D36DA" w:rsidRDefault="009D36DA" w:rsidP="009D36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36DA" w:rsidRDefault="009D36DA" w:rsidP="009D36DA">
      <w:pPr>
        <w:rPr>
          <w:sz w:val="28"/>
          <w:szCs w:val="28"/>
        </w:rPr>
      </w:pPr>
      <w:r>
        <w:rPr>
          <w:sz w:val="28"/>
          <w:szCs w:val="28"/>
        </w:rPr>
        <w:t>01.04.2013                                    с. Майское Утро                                 №  14/1-п</w:t>
      </w:r>
    </w:p>
    <w:p w:rsidR="009D36DA" w:rsidRDefault="009D36DA" w:rsidP="009D36DA">
      <w:pPr>
        <w:tabs>
          <w:tab w:val="left" w:pos="4230"/>
        </w:tabs>
        <w:rPr>
          <w:sz w:val="28"/>
          <w:szCs w:val="28"/>
        </w:rPr>
      </w:pPr>
    </w:p>
    <w:p w:rsidR="009D36DA" w:rsidRDefault="009D36DA" w:rsidP="009D36DA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внесении  изменении  и  дополнений в   постановление  № 02-п от 10.01.2013 г.    Об  утверждении   административного  регламента</w:t>
      </w:r>
    </w:p>
    <w:p w:rsidR="009D36DA" w:rsidRDefault="009D36DA" w:rsidP="009D36DA">
      <w:pPr>
        <w:pStyle w:val="ConsTitle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«О   предоставлении       муниципальной    услуги  «Выдача справок,  выписок и копий (дубликатов)  Документов     администрацией   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  Майский  сельсовет  Идринского района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9D36DA" w:rsidRDefault="009D36DA" w:rsidP="009D36DA">
      <w:pPr>
        <w:pStyle w:val="ConsTitle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по запросам  юридических и  физических лиц»</w:t>
      </w:r>
    </w:p>
    <w:p w:rsidR="009D36DA" w:rsidRDefault="009D36DA" w:rsidP="009D36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 Федеральным  законом от 03.12.2011 № 383 - ФЗ</w:t>
      </w:r>
    </w:p>
    <w:p w:rsidR="009D36DA" w:rsidRDefault="009D36DA" w:rsidP="009D36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О внесении изменений в отдельные законодательные акты Российской Федерации», которым внесены изменения в  Федеральный закон № 210-ФЗ, устанавливающие сокращенные по сравнению с Федеральным законом  от 02.05.2006 г. № 59-ФЗ  « О порядке рассмотрения жалоб граждан  Российской Федерации»  сроки рассмотрения жалоб граждан на решения и действия </w:t>
      </w:r>
    </w:p>
    <w:p w:rsidR="009D36DA" w:rsidRDefault="009D36DA" w:rsidP="009D36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(бездействия)  органов  и должностных лиц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предоставляющих муниципальные  услуги.</w:t>
      </w:r>
    </w:p>
    <w:p w:rsidR="009D36DA" w:rsidRDefault="009D36DA" w:rsidP="009D36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D36DA" w:rsidRDefault="009D36DA" w:rsidP="009D36DA">
      <w:pPr>
        <w:tabs>
          <w:tab w:val="left" w:pos="1080"/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D36DA" w:rsidRDefault="009D36DA" w:rsidP="009D36DA">
      <w:pPr>
        <w:tabs>
          <w:tab w:val="left" w:pos="108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1.1)  в разделе  1. Общего положения административного регламента, </w:t>
      </w:r>
    </w:p>
    <w:p w:rsidR="009D36DA" w:rsidRDefault="009D36DA" w:rsidP="009D36DA">
      <w:pPr>
        <w:tabs>
          <w:tab w:val="left" w:pos="108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пункта  1.3.4. в перечень нормативных правовых актов, регулирующих исполнение муниципальной услуги,  добавить: </w:t>
      </w:r>
    </w:p>
    <w:p w:rsidR="009D36DA" w:rsidRDefault="009D36DA" w:rsidP="009D36D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«6) Федеральный закон от 27.07.2010  № 210-ФЗ  «Об организации предоставления государственных и муниципальных услуг»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28.07.2012 г.)»;</w:t>
      </w:r>
    </w:p>
    <w:p w:rsidR="009D36DA" w:rsidRDefault="009D36DA" w:rsidP="009D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 в разделе  5.  Досудебный   (внесудебный)  порядок  обжалования решений  и действий (бездействия) органа, предоставляющего муниципальную услугу, а  также должностных лиц или муниципальных служащих,    пункт   5.4.,</w:t>
      </w:r>
    </w:p>
    <w:p w:rsidR="009D36DA" w:rsidRDefault="009D36DA" w:rsidP="009D36D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D36DA" w:rsidRDefault="009D36DA" w:rsidP="009D36D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«5.4. Рассмотрение жалоб  подлежит рассмотрению должностным лицом, уполномоченным по рассмотрению жалоб,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пятнадцати рабочих дней  со дня ее регистрации,  а в случае обжалования, отказа  должностного лица 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течении пяти рабочих дней со дня ее регистрации»</w:t>
      </w: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Постановление  с внесенными изменениями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дополнениями  и регламент  подлежит размещению  на  сайте  Идринский  район и опубликованию  (обнародованию)   в   установленном   порядке.</w:t>
      </w:r>
    </w:p>
    <w:p w:rsidR="009D36DA" w:rsidRDefault="009D36DA" w:rsidP="009D36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9D36DA" w:rsidRDefault="009D36DA" w:rsidP="009D36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Постановление вступает в силу со </w:t>
      </w:r>
      <w:proofErr w:type="gramStart"/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  следующего за днем его опубликования (обнародования).</w:t>
      </w: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rPr>
          <w:sz w:val="28"/>
          <w:szCs w:val="28"/>
        </w:rPr>
      </w:pPr>
      <w:r>
        <w:rPr>
          <w:sz w:val="28"/>
          <w:szCs w:val="28"/>
        </w:rPr>
        <w:t>Глава Майского  сельсовета                                                            А.З.Дмитриев</w:t>
      </w: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pStyle w:val="ConsTitle"/>
        <w:ind w:right="0"/>
        <w:jc w:val="both"/>
        <w:rPr>
          <w:rFonts w:ascii="Times New Roman" w:hAnsi="Times New Roman"/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  <w:bookmarkStart w:id="0" w:name="_GoBack"/>
      <w:bookmarkEnd w:id="0"/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EB4F1B" w:rsidRDefault="00EB4F1B"/>
    <w:sectPr w:rsidR="00EB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1D"/>
    <w:rsid w:val="00504A1D"/>
    <w:rsid w:val="00642644"/>
    <w:rsid w:val="009D36DA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36DA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9D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36DA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9D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2022-12-15T09:00:00Z</cp:lastPrinted>
  <dcterms:created xsi:type="dcterms:W3CDTF">2017-07-06T08:11:00Z</dcterms:created>
  <dcterms:modified xsi:type="dcterms:W3CDTF">2022-12-15T09:00:00Z</dcterms:modified>
</cp:coreProperties>
</file>