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9C" w:rsidRDefault="00FA109C" w:rsidP="00FA1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</w:rPr>
        <w:t>КРАСНОЯРСКИЙ КРАЙ</w:t>
      </w:r>
    </w:p>
    <w:p w:rsidR="00FA109C" w:rsidRDefault="00FA109C" w:rsidP="00FA1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ИДРИНСКИЙ РАЙОН</w:t>
      </w:r>
    </w:p>
    <w:p w:rsidR="00FA109C" w:rsidRDefault="00FA109C" w:rsidP="00FA1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МАЙСКИЙ СЕЛЬСКИЙ СОВЕТ ДЕПУТАТОВ</w:t>
      </w:r>
    </w:p>
    <w:p w:rsidR="00FA109C" w:rsidRDefault="00FA109C" w:rsidP="00FA109C">
      <w:pPr>
        <w:pStyle w:val="a3"/>
      </w:pPr>
      <w:r>
        <w:rPr>
          <w:szCs w:val="28"/>
        </w:rPr>
        <w:t>РЕШЕНИЕ</w:t>
      </w:r>
    </w:p>
    <w:p w:rsidR="00FA109C" w:rsidRDefault="00FA109C" w:rsidP="00FA109C">
      <w:pPr>
        <w:jc w:val="center"/>
        <w:rPr>
          <w:b/>
          <w:sz w:val="28"/>
          <w:szCs w:val="28"/>
        </w:rPr>
      </w:pPr>
    </w:p>
    <w:p w:rsidR="00FA109C" w:rsidRDefault="00FA109C" w:rsidP="00FA109C">
      <w:pPr>
        <w:tabs>
          <w:tab w:val="left" w:pos="2505"/>
        </w:tabs>
        <w:jc w:val="center"/>
        <w:rPr>
          <w:sz w:val="28"/>
          <w:szCs w:val="28"/>
        </w:rPr>
      </w:pPr>
    </w:p>
    <w:p w:rsidR="00FA109C" w:rsidRDefault="00FA109C" w:rsidP="00FA109C">
      <w:pPr>
        <w:tabs>
          <w:tab w:val="left" w:pos="250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28.02.2018                               с. Майское Утро                               № ВН-38-62-р</w:t>
      </w:r>
    </w:p>
    <w:p w:rsidR="00FA109C" w:rsidRDefault="00FA109C" w:rsidP="00FA109C">
      <w:pPr>
        <w:jc w:val="center"/>
      </w:pPr>
    </w:p>
    <w:p w:rsidR="00FA109C" w:rsidRDefault="00FA109C" w:rsidP="00FA109C">
      <w:pPr>
        <w:jc w:val="center"/>
        <w:rPr>
          <w:sz w:val="28"/>
          <w:szCs w:val="28"/>
        </w:rPr>
      </w:pPr>
    </w:p>
    <w:p w:rsidR="00FA109C" w:rsidRDefault="00FA109C" w:rsidP="00FA109C">
      <w:pPr>
        <w:pStyle w:val="1"/>
        <w:ind w:right="5215"/>
        <w:jc w:val="left"/>
        <w:rPr>
          <w:szCs w:val="28"/>
        </w:rPr>
      </w:pPr>
      <w:r>
        <w:rPr>
          <w:szCs w:val="28"/>
        </w:rPr>
        <w:t>О внесении изменений в решение Майского сельского Совета депутатов от 01.09.2017</w:t>
      </w:r>
      <w:r>
        <w:rPr>
          <w:szCs w:val="28"/>
        </w:rPr>
        <w:br/>
        <w:t xml:space="preserve"> №ВН-30-45-р «О структуре администрации Майского сельсовета»</w:t>
      </w:r>
    </w:p>
    <w:p w:rsidR="00FA109C" w:rsidRDefault="00FA109C" w:rsidP="00FA10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09C" w:rsidRDefault="00FA109C" w:rsidP="00FA109C">
      <w:pPr>
        <w:tabs>
          <w:tab w:val="left" w:pos="709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109C" w:rsidRDefault="00FA109C" w:rsidP="00FA109C">
      <w:pPr>
        <w:tabs>
          <w:tab w:val="left" w:pos="709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подразделом 2 раздела 2 приложения к Закону края №17-4354, Майский сельский Совет депутатов </w:t>
      </w:r>
      <w:r>
        <w:rPr>
          <w:sz w:val="28"/>
          <w:szCs w:val="28"/>
        </w:rPr>
        <w:br/>
        <w:t>РЕШИЛ:</w:t>
      </w:r>
    </w:p>
    <w:p w:rsidR="00FA109C" w:rsidRDefault="00FA109C" w:rsidP="00FA109C">
      <w:pPr>
        <w:ind w:firstLine="709"/>
        <w:rPr>
          <w:sz w:val="28"/>
          <w:szCs w:val="28"/>
        </w:rPr>
      </w:pPr>
      <w:r>
        <w:rPr>
          <w:sz w:val="28"/>
          <w:szCs w:val="28"/>
        </w:rPr>
        <w:t>1. Приложение 1  решения Майского сельского Совета депутатов от 01.09.2017 №ВН-30-45-р «О структуре администрации  Майского сельсовета</w:t>
      </w:r>
      <w:r>
        <w:rPr>
          <w:szCs w:val="28"/>
        </w:rPr>
        <w:t xml:space="preserve">», </w:t>
      </w:r>
      <w:r>
        <w:rPr>
          <w:sz w:val="28"/>
          <w:szCs w:val="28"/>
        </w:rPr>
        <w:t xml:space="preserve">изложить в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1.</w:t>
      </w:r>
      <w:r>
        <w:rPr>
          <w:sz w:val="28"/>
          <w:szCs w:val="28"/>
        </w:rPr>
        <w:br/>
        <w:t xml:space="preserve">          2.</w:t>
      </w:r>
      <w:r>
        <w:rPr>
          <w:rFonts w:eastAsia="Calibri"/>
          <w:sz w:val="28"/>
          <w:szCs w:val="28"/>
          <w:lang w:eastAsia="en-US"/>
        </w:rPr>
        <w:t xml:space="preserve"> Контроль за исполнением настоящего Решения возложить на главу сельсовета </w:t>
      </w:r>
      <w:proofErr w:type="gramStart"/>
      <w:r>
        <w:rPr>
          <w:rFonts w:eastAsia="Calibri"/>
          <w:sz w:val="28"/>
          <w:szCs w:val="28"/>
          <w:lang w:eastAsia="en-US"/>
        </w:rPr>
        <w:t>Митина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С.В.</w:t>
      </w:r>
    </w:p>
    <w:p w:rsidR="00FA109C" w:rsidRDefault="00FA109C" w:rsidP="00FA10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Решение вступает в силу в день, следующий за днем его официального опубликования на официальном сайте Майского сельсовета по адресу (</w:t>
      </w:r>
      <w:proofErr w:type="spellStart"/>
      <w:r>
        <w:rPr>
          <w:sz w:val="28"/>
          <w:szCs w:val="28"/>
          <w:lang w:val="en-US"/>
        </w:rPr>
        <w:t>wwwidra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org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FA109C" w:rsidRDefault="00FA109C" w:rsidP="00FA109C">
      <w:pPr>
        <w:ind w:firstLine="709"/>
        <w:jc w:val="both"/>
        <w:rPr>
          <w:sz w:val="20"/>
          <w:szCs w:val="20"/>
        </w:rPr>
      </w:pPr>
    </w:p>
    <w:p w:rsidR="00FA109C" w:rsidRDefault="00FA109C" w:rsidP="00FA109C">
      <w:pPr>
        <w:jc w:val="both"/>
        <w:rPr>
          <w:sz w:val="28"/>
          <w:szCs w:val="28"/>
        </w:rPr>
      </w:pPr>
    </w:p>
    <w:p w:rsidR="00FA109C" w:rsidRDefault="00FA109C" w:rsidP="00FA109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сельсовета,</w:t>
      </w:r>
    </w:p>
    <w:p w:rsidR="00FA109C" w:rsidRDefault="00FA109C" w:rsidP="00FA109C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</w:t>
      </w:r>
      <w:proofErr w:type="spellStart"/>
      <w:r>
        <w:rPr>
          <w:sz w:val="28"/>
          <w:szCs w:val="28"/>
        </w:rPr>
        <w:t>С.В.Митин</w:t>
      </w:r>
      <w:proofErr w:type="spellEnd"/>
    </w:p>
    <w:p w:rsidR="00FA109C" w:rsidRDefault="00FA109C" w:rsidP="00FA109C">
      <w:pPr>
        <w:rPr>
          <w:sz w:val="28"/>
          <w:szCs w:val="28"/>
        </w:rPr>
      </w:pPr>
    </w:p>
    <w:p w:rsidR="00FA109C" w:rsidRDefault="00FA109C" w:rsidP="00FA109C">
      <w:pPr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 xml:space="preserve">Приложение  </w:t>
      </w:r>
    </w:p>
    <w:p w:rsidR="00FA109C" w:rsidRDefault="00FA109C" w:rsidP="00FA1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к Решению сельского Совета   депутатов                     </w:t>
      </w:r>
    </w:p>
    <w:p w:rsidR="00FA109C" w:rsidRDefault="00FA109C" w:rsidP="00FA1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от 28.02.2018г. № ВН-38-62-р </w:t>
      </w:r>
    </w:p>
    <w:p w:rsidR="00FA109C" w:rsidRDefault="00FA109C" w:rsidP="00FA109C">
      <w:pPr>
        <w:jc w:val="right"/>
        <w:outlineLvl w:val="0"/>
        <w:rPr>
          <w:sz w:val="28"/>
          <w:szCs w:val="28"/>
        </w:rPr>
      </w:pPr>
    </w:p>
    <w:p w:rsidR="00FA109C" w:rsidRDefault="00FA109C" w:rsidP="00FA109C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A109C" w:rsidRDefault="00FA109C" w:rsidP="00FA10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Структура </w:t>
      </w:r>
    </w:p>
    <w:p w:rsidR="00FA109C" w:rsidRDefault="00FA109C" w:rsidP="00FA109C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Майского сельсовета</w:t>
      </w:r>
    </w:p>
    <w:p w:rsidR="00FA109C" w:rsidRDefault="00FA109C" w:rsidP="00FA109C">
      <w:pPr>
        <w:tabs>
          <w:tab w:val="left" w:pos="1860"/>
        </w:tabs>
        <w:rPr>
          <w:sz w:val="28"/>
          <w:szCs w:val="28"/>
        </w:rPr>
      </w:pPr>
    </w:p>
    <w:p w:rsidR="00FA109C" w:rsidRDefault="00FA109C" w:rsidP="00FA109C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>1.Выборное должностное лицо, руководство:</w:t>
      </w:r>
    </w:p>
    <w:p w:rsidR="00FA109C" w:rsidRDefault="00FA109C" w:rsidP="00FA109C">
      <w:pPr>
        <w:tabs>
          <w:tab w:val="left" w:pos="1860"/>
        </w:tabs>
        <w:rPr>
          <w:sz w:val="28"/>
          <w:szCs w:val="28"/>
        </w:rPr>
      </w:pPr>
    </w:p>
    <w:p w:rsidR="00FA109C" w:rsidRDefault="00FA109C" w:rsidP="00FA109C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1.1.Глава муниципального образования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глава  местной администрации)</w:t>
      </w:r>
    </w:p>
    <w:p w:rsidR="00FA109C" w:rsidRDefault="00FA109C" w:rsidP="00FA109C">
      <w:pPr>
        <w:tabs>
          <w:tab w:val="left" w:pos="1860"/>
        </w:tabs>
        <w:rPr>
          <w:sz w:val="28"/>
          <w:szCs w:val="28"/>
        </w:rPr>
      </w:pPr>
    </w:p>
    <w:p w:rsidR="00FA109C" w:rsidRDefault="00FA109C" w:rsidP="00FA109C">
      <w:pPr>
        <w:tabs>
          <w:tab w:val="left" w:pos="18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2.Аппарат администрации:</w:t>
      </w:r>
    </w:p>
    <w:p w:rsidR="00FA109C" w:rsidRDefault="00FA109C" w:rsidP="00FA109C">
      <w:pPr>
        <w:tabs>
          <w:tab w:val="left" w:pos="1860"/>
        </w:tabs>
      </w:pPr>
    </w:p>
    <w:p w:rsidR="00FA109C" w:rsidRDefault="00FA109C" w:rsidP="00FA109C">
      <w:pPr>
        <w:tabs>
          <w:tab w:val="left" w:pos="1860"/>
        </w:tabs>
      </w:pPr>
    </w:p>
    <w:tbl>
      <w:tblPr>
        <w:tblpPr w:leftFromText="180" w:rightFromText="180" w:bottomFromText="200" w:vertAnchor="text" w:horzAnchor="margin" w:tblpY="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2354"/>
        <w:gridCol w:w="3130"/>
        <w:gridCol w:w="1641"/>
      </w:tblGrid>
      <w:tr w:rsidR="00FA109C" w:rsidTr="00FA109C">
        <w:trPr>
          <w:trHeight w:val="861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Категория должности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Группа должности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штатных единиц</w:t>
            </w:r>
          </w:p>
        </w:tc>
      </w:tr>
      <w:tr w:rsidR="00FA109C" w:rsidTr="00FA109C">
        <w:trPr>
          <w:trHeight w:val="565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Обеспечивающие специалисты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Старшая 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Бухгалтер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FA109C" w:rsidTr="00FA109C">
        <w:trPr>
          <w:trHeight w:val="296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FA109C" w:rsidRDefault="00FA109C" w:rsidP="00FA109C">
      <w:pPr>
        <w:tabs>
          <w:tab w:val="left" w:pos="186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3. Обслуживающий персонал</w:t>
      </w:r>
    </w:p>
    <w:p w:rsidR="00FA109C" w:rsidRDefault="00FA109C" w:rsidP="00FA109C">
      <w:pPr>
        <w:tabs>
          <w:tab w:val="left" w:pos="1860"/>
        </w:tabs>
        <w:rPr>
          <w:sz w:val="28"/>
          <w:szCs w:val="28"/>
        </w:rPr>
      </w:pPr>
    </w:p>
    <w:p w:rsidR="00FA109C" w:rsidRDefault="00FA109C" w:rsidP="00FA109C">
      <w:pPr>
        <w:tabs>
          <w:tab w:val="left" w:pos="1860"/>
        </w:tabs>
      </w:pPr>
    </w:p>
    <w:p w:rsidR="00FA109C" w:rsidRDefault="00FA109C" w:rsidP="00FA109C">
      <w:pPr>
        <w:rPr>
          <w:b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A109C" w:rsidTr="00FA10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должностей работников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должности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штатных единиц</w:t>
            </w:r>
          </w:p>
        </w:tc>
      </w:tr>
      <w:tr w:rsidR="00FA109C" w:rsidTr="00FA10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1,</w:t>
            </w:r>
            <w:r>
              <w:rPr>
                <w:sz w:val="28"/>
                <w:szCs w:val="28"/>
                <w:lang w:eastAsia="en-US"/>
              </w:rPr>
              <w:br/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Уборщик служебных помещений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  <w:tr w:rsidR="00FA109C" w:rsidTr="00FA109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ПКГ 2,</w:t>
            </w:r>
            <w:r>
              <w:rPr>
                <w:sz w:val="28"/>
                <w:szCs w:val="28"/>
                <w:lang w:eastAsia="en-US"/>
              </w:rPr>
              <w:br/>
              <w:t>1 квалификационный уровень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Оператор котельной установки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109C" w:rsidRDefault="00FA109C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</w:tbl>
    <w:p w:rsidR="00FA109C" w:rsidRDefault="00FA109C" w:rsidP="00FA109C"/>
    <w:p w:rsidR="0014714F" w:rsidRDefault="0014714F"/>
    <w:sectPr w:rsidR="00147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532"/>
    <w:rsid w:val="0014714F"/>
    <w:rsid w:val="00924532"/>
    <w:rsid w:val="00FA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09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A109C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FA10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FA10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0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109C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0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A109C"/>
    <w:pPr>
      <w:jc w:val="center"/>
    </w:pPr>
    <w:rPr>
      <w:sz w:val="28"/>
      <w:szCs w:val="20"/>
      <w:lang w:val="x-none" w:eastAsia="x-none"/>
    </w:rPr>
  </w:style>
  <w:style w:type="character" w:customStyle="1" w:styleId="a4">
    <w:name w:val="Название Знак"/>
    <w:basedOn w:val="a0"/>
    <w:link w:val="a3"/>
    <w:uiPriority w:val="99"/>
    <w:rsid w:val="00FA109C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table" w:styleId="a5">
    <w:name w:val="Table Grid"/>
    <w:basedOn w:val="a1"/>
    <w:uiPriority w:val="59"/>
    <w:rsid w:val="00FA109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2018-03-29T08:32:00Z</dcterms:created>
  <dcterms:modified xsi:type="dcterms:W3CDTF">2018-03-29T08:33:00Z</dcterms:modified>
</cp:coreProperties>
</file>