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E42" w:rsidRDefault="00495E42" w:rsidP="00495E42">
      <w:pPr>
        <w:pStyle w:val="a6"/>
        <w:ind w:right="-1" w:firstLine="567"/>
        <w:rPr>
          <w:bCs/>
          <w:kern w:val="32"/>
          <w:szCs w:val="28"/>
        </w:rPr>
      </w:pPr>
      <w:r>
        <w:rPr>
          <w:bCs/>
          <w:kern w:val="32"/>
          <w:szCs w:val="28"/>
        </w:rPr>
        <w:t>РОССИЙСКАЯ ФЕДЕРАЦИЯ</w:t>
      </w:r>
    </w:p>
    <w:p w:rsidR="00495E42" w:rsidRDefault="00495E42" w:rsidP="00495E42">
      <w:pPr>
        <w:pStyle w:val="a6"/>
        <w:ind w:right="-1" w:firstLine="567"/>
        <w:rPr>
          <w:bCs/>
          <w:kern w:val="32"/>
          <w:szCs w:val="28"/>
        </w:rPr>
      </w:pPr>
      <w:r>
        <w:rPr>
          <w:bCs/>
          <w:kern w:val="32"/>
          <w:szCs w:val="28"/>
        </w:rPr>
        <w:t>КРАСНОЯРСКИЙ КРАЙ</w:t>
      </w:r>
    </w:p>
    <w:p w:rsidR="00495E42" w:rsidRDefault="00495E42" w:rsidP="00495E42">
      <w:pPr>
        <w:pStyle w:val="a6"/>
        <w:ind w:right="-1" w:firstLine="567"/>
        <w:rPr>
          <w:bCs/>
          <w:kern w:val="32"/>
          <w:szCs w:val="28"/>
        </w:rPr>
      </w:pPr>
      <w:r>
        <w:rPr>
          <w:bCs/>
          <w:kern w:val="32"/>
          <w:szCs w:val="28"/>
        </w:rPr>
        <w:t>ИДРИНСКИЙ РАЙОН</w:t>
      </w:r>
    </w:p>
    <w:p w:rsidR="00495E42" w:rsidRDefault="00495E42" w:rsidP="00495E42">
      <w:pPr>
        <w:pStyle w:val="a6"/>
        <w:ind w:right="-1" w:firstLine="567"/>
        <w:rPr>
          <w:bCs/>
          <w:kern w:val="32"/>
          <w:szCs w:val="28"/>
        </w:rPr>
      </w:pPr>
      <w:r>
        <w:rPr>
          <w:bCs/>
          <w:kern w:val="32"/>
          <w:szCs w:val="28"/>
        </w:rPr>
        <w:t>МАЙСКИЙ СЕЛЬСКИЙ СОВЕТ ДЕПУТАТОВ</w:t>
      </w:r>
    </w:p>
    <w:p w:rsidR="00495E42" w:rsidRDefault="00495E42" w:rsidP="00495E42">
      <w:pPr>
        <w:pStyle w:val="a6"/>
        <w:ind w:right="-1" w:firstLine="567"/>
        <w:rPr>
          <w:bCs/>
          <w:kern w:val="32"/>
          <w:szCs w:val="28"/>
        </w:rPr>
      </w:pPr>
    </w:p>
    <w:p w:rsidR="00495E42" w:rsidRDefault="00495E42" w:rsidP="00495E42">
      <w:pPr>
        <w:ind w:right="-1" w:firstLine="567"/>
        <w:jc w:val="center"/>
        <w:rPr>
          <w:bCs/>
          <w:kern w:val="32"/>
        </w:rPr>
      </w:pPr>
      <w:r>
        <w:rPr>
          <w:bCs/>
          <w:kern w:val="32"/>
        </w:rPr>
        <w:t>РЕШЕНИЕ</w:t>
      </w:r>
    </w:p>
    <w:p w:rsidR="00495E42" w:rsidRDefault="00495E42" w:rsidP="00495E42">
      <w:pPr>
        <w:pStyle w:val="1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00.00. 2018                                    с. Майское Утро      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   № 00-р</w:t>
      </w:r>
    </w:p>
    <w:p w:rsidR="00CE3F40" w:rsidRDefault="00CE3F40" w:rsidP="00CE3F40">
      <w:pPr>
        <w:ind w:left="-360" w:firstLine="709"/>
        <w:jc w:val="both"/>
        <w:rPr>
          <w:bCs/>
          <w:kern w:val="32"/>
          <w:sz w:val="26"/>
          <w:szCs w:val="26"/>
        </w:rPr>
      </w:pPr>
    </w:p>
    <w:p w:rsidR="00CE3F40" w:rsidRDefault="00CE3F40" w:rsidP="00CE3F40">
      <w:pPr>
        <w:pStyle w:val="1"/>
        <w:spacing w:before="0" w:after="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О внесении изменений в Устав</w:t>
      </w:r>
    </w:p>
    <w:p w:rsidR="00CE3F40" w:rsidRDefault="00CE3F40" w:rsidP="00CE3F40">
      <w:pPr>
        <w:rPr>
          <w:sz w:val="26"/>
          <w:szCs w:val="26"/>
        </w:rPr>
      </w:pPr>
      <w:r>
        <w:rPr>
          <w:sz w:val="26"/>
          <w:szCs w:val="26"/>
        </w:rPr>
        <w:t>Майского сельсовета Идринского района</w:t>
      </w:r>
    </w:p>
    <w:p w:rsidR="00CE3F40" w:rsidRDefault="00CE3F40" w:rsidP="00CE3F40">
      <w:pPr>
        <w:rPr>
          <w:sz w:val="26"/>
          <w:szCs w:val="26"/>
        </w:rPr>
      </w:pPr>
      <w:r>
        <w:rPr>
          <w:sz w:val="26"/>
          <w:szCs w:val="26"/>
        </w:rPr>
        <w:t>Красноярского края</w:t>
      </w:r>
    </w:p>
    <w:p w:rsidR="00CE3F40" w:rsidRDefault="00CE3F40" w:rsidP="00CE3F40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CE3F40" w:rsidRDefault="00CE3F40" w:rsidP="00CE3F40">
      <w:pPr>
        <w:ind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 xml:space="preserve">В целях приведения Устава </w:t>
      </w:r>
      <w:r>
        <w:rPr>
          <w:sz w:val="26"/>
          <w:szCs w:val="26"/>
        </w:rPr>
        <w:t>Майского сельсовета Идринского района Красноярского края</w:t>
      </w:r>
      <w:r>
        <w:rPr>
          <w:bCs/>
          <w:kern w:val="32"/>
          <w:sz w:val="26"/>
          <w:szCs w:val="26"/>
        </w:rPr>
        <w:t xml:space="preserve">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стать</w:t>
      </w:r>
      <w:r w:rsidR="007E733D">
        <w:rPr>
          <w:bCs/>
          <w:kern w:val="32"/>
          <w:sz w:val="26"/>
          <w:szCs w:val="26"/>
        </w:rPr>
        <w:t>ей</w:t>
      </w:r>
      <w:r>
        <w:rPr>
          <w:bCs/>
          <w:kern w:val="32"/>
          <w:sz w:val="26"/>
          <w:szCs w:val="26"/>
        </w:rPr>
        <w:t xml:space="preserve"> </w:t>
      </w:r>
      <w:r w:rsidR="007E733D">
        <w:rPr>
          <w:bCs/>
          <w:kern w:val="32"/>
          <w:sz w:val="26"/>
          <w:szCs w:val="26"/>
        </w:rPr>
        <w:t>24</w:t>
      </w:r>
      <w:r>
        <w:rPr>
          <w:bCs/>
          <w:kern w:val="32"/>
          <w:sz w:val="26"/>
          <w:szCs w:val="26"/>
        </w:rPr>
        <w:t xml:space="preserve"> Устава </w:t>
      </w:r>
      <w:r>
        <w:rPr>
          <w:sz w:val="26"/>
          <w:szCs w:val="26"/>
        </w:rPr>
        <w:t>Майского сельсовета Идринского района Красноярского края</w:t>
      </w:r>
      <w:r>
        <w:rPr>
          <w:bCs/>
          <w:kern w:val="32"/>
          <w:sz w:val="26"/>
          <w:szCs w:val="26"/>
        </w:rPr>
        <w:t xml:space="preserve">, </w:t>
      </w:r>
      <w:r>
        <w:rPr>
          <w:sz w:val="26"/>
          <w:szCs w:val="26"/>
        </w:rPr>
        <w:t xml:space="preserve">Майский </w:t>
      </w:r>
      <w:r>
        <w:rPr>
          <w:bCs/>
          <w:kern w:val="32"/>
          <w:sz w:val="26"/>
          <w:szCs w:val="26"/>
        </w:rPr>
        <w:t>сельский Совет депутатов РЕШИЛ:</w:t>
      </w:r>
    </w:p>
    <w:p w:rsidR="00CE3F40" w:rsidRDefault="00CE3F40" w:rsidP="00CE3F40">
      <w:pPr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 xml:space="preserve">Внести в Устав </w:t>
      </w:r>
      <w:r>
        <w:rPr>
          <w:sz w:val="26"/>
          <w:szCs w:val="26"/>
        </w:rPr>
        <w:t>Майского сельсовета Идринского района Красноярского края</w:t>
      </w:r>
      <w:r>
        <w:rPr>
          <w:bCs/>
          <w:kern w:val="32"/>
          <w:sz w:val="26"/>
          <w:szCs w:val="26"/>
        </w:rPr>
        <w:t xml:space="preserve"> следующие изменения:</w:t>
      </w:r>
    </w:p>
    <w:p w:rsidR="00CE3F40" w:rsidRDefault="00CE3F40" w:rsidP="00CE3F40">
      <w:pPr>
        <w:pStyle w:val="aa"/>
        <w:numPr>
          <w:ilvl w:val="1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b/>
          <w:bCs/>
          <w:kern w:val="32"/>
          <w:sz w:val="26"/>
          <w:szCs w:val="26"/>
        </w:rPr>
      </w:pPr>
      <w:r>
        <w:rPr>
          <w:b/>
          <w:bCs/>
          <w:kern w:val="32"/>
          <w:sz w:val="26"/>
          <w:szCs w:val="26"/>
        </w:rPr>
        <w:t xml:space="preserve"> в статье 6:</w:t>
      </w:r>
    </w:p>
    <w:p w:rsidR="00CE3F40" w:rsidRDefault="00CE3F40" w:rsidP="00CE3F40">
      <w:pPr>
        <w:tabs>
          <w:tab w:val="left" w:pos="1276"/>
        </w:tabs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sz w:val="26"/>
          <w:szCs w:val="26"/>
        </w:rPr>
        <w:t>подпункт 15 пункта 1 изложить в следующей редакции:</w:t>
      </w:r>
    </w:p>
    <w:p w:rsidR="00CE3F40" w:rsidRDefault="00CE3F40" w:rsidP="00CE3F40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«15) дорожная деятельность в отношении автомобильных дорог местного значения в границах населенных пунктов сельсовета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сельсовета,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>
        <w:rPr>
          <w:sz w:val="26"/>
          <w:szCs w:val="26"/>
        </w:rPr>
        <w:t xml:space="preserve"> в соответствии с законодательством Российской Федерации</w:t>
      </w:r>
      <w:proofErr w:type="gramStart"/>
      <w:r>
        <w:rPr>
          <w:sz w:val="26"/>
          <w:szCs w:val="26"/>
        </w:rPr>
        <w:t>;»</w:t>
      </w:r>
      <w:proofErr w:type="gramEnd"/>
      <w:r>
        <w:rPr>
          <w:sz w:val="26"/>
          <w:szCs w:val="26"/>
        </w:rPr>
        <w:t>;</w:t>
      </w:r>
    </w:p>
    <w:p w:rsidR="00CE3F40" w:rsidRDefault="00CE3F40" w:rsidP="00CE3F40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sz w:val="26"/>
          <w:szCs w:val="26"/>
        </w:rPr>
        <w:t>подпункт 24 пункта 1 изложить в следующей редакции:</w:t>
      </w:r>
    </w:p>
    <w:p w:rsidR="00CE3F40" w:rsidRDefault="00CE3F40" w:rsidP="00CE3F40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«24) участие в организации деятельности по накоплению (в том числе раздельному накоплению) и транспортированию </w:t>
      </w:r>
      <w:proofErr w:type="gramStart"/>
      <w:r>
        <w:rPr>
          <w:sz w:val="26"/>
          <w:szCs w:val="26"/>
        </w:rPr>
        <w:t>твердых</w:t>
      </w:r>
      <w:proofErr w:type="gramEnd"/>
      <w:r>
        <w:rPr>
          <w:sz w:val="26"/>
          <w:szCs w:val="26"/>
        </w:rPr>
        <w:t xml:space="preserve"> коммунальных отходов</w:t>
      </w:r>
      <w:proofErr w:type="gramStart"/>
      <w:r>
        <w:rPr>
          <w:sz w:val="26"/>
          <w:szCs w:val="26"/>
        </w:rPr>
        <w:t>;»</w:t>
      </w:r>
      <w:proofErr w:type="gramEnd"/>
      <w:r>
        <w:rPr>
          <w:sz w:val="26"/>
          <w:szCs w:val="26"/>
        </w:rPr>
        <w:t>;</w:t>
      </w:r>
    </w:p>
    <w:p w:rsidR="00CE3F40" w:rsidRDefault="00CE3F40" w:rsidP="00CE3F40">
      <w:pPr>
        <w:pStyle w:val="aa"/>
        <w:numPr>
          <w:ilvl w:val="1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 xml:space="preserve"> подпункт 14 пункта 1 статьи 6.2 изложить в следующей редакции:</w:t>
      </w:r>
    </w:p>
    <w:p w:rsidR="00CE3F40" w:rsidRDefault="00CE3F40" w:rsidP="00CE3F40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«14) 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</w:t>
      </w:r>
      <w:proofErr w:type="gramStart"/>
      <w:r>
        <w:rPr>
          <w:sz w:val="26"/>
          <w:szCs w:val="26"/>
        </w:rPr>
        <w:t>;»</w:t>
      </w:r>
      <w:proofErr w:type="gramEnd"/>
      <w:r>
        <w:rPr>
          <w:sz w:val="26"/>
          <w:szCs w:val="26"/>
        </w:rPr>
        <w:t>;</w:t>
      </w:r>
    </w:p>
    <w:p w:rsidR="00CE3F40" w:rsidRDefault="00CE3F40" w:rsidP="00CE3F40">
      <w:pPr>
        <w:pStyle w:val="aa"/>
        <w:numPr>
          <w:ilvl w:val="1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b/>
          <w:bCs/>
          <w:kern w:val="32"/>
          <w:sz w:val="26"/>
          <w:szCs w:val="26"/>
        </w:rPr>
      </w:pPr>
      <w:r>
        <w:rPr>
          <w:b/>
          <w:bCs/>
          <w:kern w:val="32"/>
          <w:sz w:val="26"/>
          <w:szCs w:val="26"/>
        </w:rPr>
        <w:t>в статье 11:</w:t>
      </w:r>
    </w:p>
    <w:p w:rsidR="00CE3F40" w:rsidRDefault="00CE3F40" w:rsidP="00CE3F40">
      <w:pPr>
        <w:pStyle w:val="aa"/>
        <w:tabs>
          <w:tab w:val="left" w:pos="1134"/>
          <w:tab w:val="left" w:pos="1276"/>
        </w:tabs>
        <w:ind w:left="709"/>
        <w:jc w:val="both"/>
        <w:rPr>
          <w:b/>
          <w:bCs/>
          <w:kern w:val="32"/>
          <w:sz w:val="26"/>
          <w:szCs w:val="26"/>
        </w:rPr>
      </w:pPr>
      <w:r>
        <w:rPr>
          <w:b/>
          <w:bCs/>
          <w:kern w:val="32"/>
          <w:sz w:val="26"/>
          <w:szCs w:val="26"/>
        </w:rPr>
        <w:t xml:space="preserve">- </w:t>
      </w:r>
      <w:r>
        <w:rPr>
          <w:b/>
          <w:sz w:val="26"/>
          <w:szCs w:val="26"/>
        </w:rPr>
        <w:t>пункт 8 изложить в следующей редакции:</w:t>
      </w:r>
    </w:p>
    <w:p w:rsidR="00CE3F40" w:rsidRDefault="00CE3F40" w:rsidP="00CE3F40">
      <w:pPr>
        <w:pStyle w:val="a8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«8. </w:t>
      </w:r>
      <w:proofErr w:type="gramStart"/>
      <w:r>
        <w:rPr>
          <w:sz w:val="26"/>
          <w:szCs w:val="26"/>
        </w:rPr>
        <w:t>Глава сельсовета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должен соблюдать ограничения, запреты,  исполнять обязанности, которые установлены Федеральным законом от 25.12.2008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</w:t>
      </w:r>
      <w:r>
        <w:rPr>
          <w:sz w:val="26"/>
          <w:szCs w:val="26"/>
        </w:rPr>
        <w:lastRenderedPageBreak/>
        <w:t>хранить наличные</w:t>
      </w:r>
      <w:proofErr w:type="gramEnd"/>
      <w:r>
        <w:rPr>
          <w:sz w:val="26"/>
          <w:szCs w:val="26"/>
        </w:rPr>
        <w:t xml:space="preserve">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>
        <w:rPr>
          <w:sz w:val="26"/>
          <w:szCs w:val="26"/>
        </w:rPr>
        <w:t>.»</w:t>
      </w:r>
      <w:proofErr w:type="gramEnd"/>
      <w:r>
        <w:rPr>
          <w:sz w:val="26"/>
          <w:szCs w:val="26"/>
        </w:rPr>
        <w:t>;</w:t>
      </w:r>
    </w:p>
    <w:p w:rsidR="00CE3F40" w:rsidRDefault="00CE3F40" w:rsidP="00CE3F40">
      <w:pPr>
        <w:pStyle w:val="a8"/>
        <w:spacing w:after="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- в пункте 9 слова</w:t>
      </w:r>
      <w:r>
        <w:rPr>
          <w:sz w:val="26"/>
          <w:szCs w:val="26"/>
        </w:rPr>
        <w:t xml:space="preserve"> «ограничения, связанные с выполнением им своих полномочий, а также» </w:t>
      </w:r>
      <w:r>
        <w:rPr>
          <w:b/>
          <w:sz w:val="26"/>
          <w:szCs w:val="26"/>
        </w:rPr>
        <w:t>исключить;</w:t>
      </w:r>
    </w:p>
    <w:p w:rsidR="00CE3F40" w:rsidRDefault="00CE3F40" w:rsidP="00CE3F40">
      <w:pPr>
        <w:pStyle w:val="aa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в статье 14:</w:t>
      </w:r>
    </w:p>
    <w:p w:rsidR="00CE3F40" w:rsidRDefault="00CE3F40" w:rsidP="00CE3F40">
      <w:pPr>
        <w:pStyle w:val="aa"/>
        <w:tabs>
          <w:tab w:val="left" w:pos="1134"/>
          <w:tab w:val="left" w:pos="1276"/>
        </w:tabs>
        <w:autoSpaceDE w:val="0"/>
        <w:autoSpaceDN w:val="0"/>
        <w:adjustRightInd w:val="0"/>
        <w:ind w:left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- подпункт 2.11 пункта 2 изложить в следующей редакции:</w:t>
      </w:r>
    </w:p>
    <w:p w:rsidR="00CE3F40" w:rsidRDefault="00CE3F40" w:rsidP="00CE3F40">
      <w:pPr>
        <w:pStyle w:val="2"/>
        <w:tabs>
          <w:tab w:val="left" w:pos="1200"/>
        </w:tabs>
        <w:spacing w:after="0" w:line="240" w:lineRule="auto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«2.11. в случае преобразования сельсовета, осуществляемого в соответствии с частями 3, 5, 7.2 статьи 13 Федерального закона от 06.10.2003 № 131-ФЗ «Об общих принципах организации местного самоуправления в Российской Федерации», а также в случае упразднения сельсовета</w:t>
      </w:r>
      <w:proofErr w:type="gramStart"/>
      <w:r>
        <w:rPr>
          <w:sz w:val="26"/>
          <w:szCs w:val="26"/>
        </w:rPr>
        <w:t>;»</w:t>
      </w:r>
      <w:proofErr w:type="gramEnd"/>
      <w:r>
        <w:rPr>
          <w:sz w:val="26"/>
          <w:szCs w:val="26"/>
        </w:rPr>
        <w:t>;</w:t>
      </w:r>
    </w:p>
    <w:p w:rsidR="00CE3F40" w:rsidRDefault="00CE3F40" w:rsidP="00CE3F40">
      <w:pPr>
        <w:pStyle w:val="2"/>
        <w:tabs>
          <w:tab w:val="left" w:pos="1200"/>
        </w:tabs>
        <w:spacing w:after="0" w:line="240" w:lineRule="auto"/>
        <w:ind w:right="-1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- подпункт 2.15 пункта 2 исключить;</w:t>
      </w:r>
    </w:p>
    <w:p w:rsidR="00CE3F40" w:rsidRDefault="00CE3F40" w:rsidP="00CE3F40">
      <w:pPr>
        <w:pStyle w:val="2"/>
        <w:tabs>
          <w:tab w:val="left" w:pos="1200"/>
        </w:tabs>
        <w:spacing w:after="0" w:line="240" w:lineRule="auto"/>
        <w:ind w:right="-1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- дополнить пунктом 4.2 следующего содержания:</w:t>
      </w:r>
    </w:p>
    <w:p w:rsidR="00CE3F40" w:rsidRDefault="00CE3F40" w:rsidP="00CE3F40">
      <w:pPr>
        <w:pStyle w:val="2"/>
        <w:tabs>
          <w:tab w:val="left" w:pos="1200"/>
        </w:tabs>
        <w:spacing w:after="0" w:line="240" w:lineRule="auto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«4.2. Полномочия Главы муниципального образования прекращаются досрочно в случае несоблюдения им ограничений, установленных Федеральным законом от 06.10.2003 года № 131-ФЗ «Об общих принципах организации местного самоуправления в Российской Федерации»</w:t>
      </w:r>
      <w:proofErr w:type="gramStart"/>
      <w:r>
        <w:rPr>
          <w:sz w:val="26"/>
          <w:szCs w:val="26"/>
        </w:rPr>
        <w:t>.»</w:t>
      </w:r>
      <w:proofErr w:type="gramEnd"/>
      <w:r>
        <w:rPr>
          <w:sz w:val="26"/>
          <w:szCs w:val="26"/>
        </w:rPr>
        <w:t>;</w:t>
      </w:r>
    </w:p>
    <w:p w:rsidR="00CE3F40" w:rsidRDefault="00CE3F40" w:rsidP="00CE3F40">
      <w:pPr>
        <w:pStyle w:val="aa"/>
        <w:numPr>
          <w:ilvl w:val="1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b/>
          <w:bCs/>
          <w:kern w:val="32"/>
          <w:sz w:val="26"/>
          <w:szCs w:val="26"/>
        </w:rPr>
      </w:pPr>
      <w:r>
        <w:rPr>
          <w:b/>
          <w:bCs/>
          <w:kern w:val="32"/>
          <w:sz w:val="26"/>
          <w:szCs w:val="26"/>
        </w:rPr>
        <w:t xml:space="preserve"> пункт 1 статьи 15 изложить в следующей редакции:</w:t>
      </w:r>
    </w:p>
    <w:p w:rsidR="00CE3F40" w:rsidRDefault="00CE3F40" w:rsidP="00CE3F40">
      <w:pPr>
        <w:pStyle w:val="aa"/>
        <w:autoSpaceDE w:val="0"/>
        <w:autoSpaceDN w:val="0"/>
        <w:adjustRightInd w:val="0"/>
        <w:ind w:left="0"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 xml:space="preserve">«1. </w:t>
      </w:r>
      <w:proofErr w:type="gramStart"/>
      <w:r>
        <w:rPr>
          <w:rFonts w:eastAsia="Calibri"/>
          <w:sz w:val="26"/>
          <w:szCs w:val="26"/>
          <w:lang w:eastAsia="en-US"/>
        </w:rPr>
        <w:t xml:space="preserve">В случае досрочного прекращения полномочий Главы сельсовета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осуществляет заместитель Главы сельсовета, а в случае если заместитель Главы сельсовета отсутствует или не назначен указанные полномочия исполняет </w:t>
      </w:r>
      <w:r w:rsidR="00261655">
        <w:rPr>
          <w:sz w:val="26"/>
          <w:szCs w:val="26"/>
        </w:rPr>
        <w:t>специалист Майского сельсовета</w:t>
      </w:r>
      <w:proofErr w:type="gramEnd"/>
    </w:p>
    <w:p w:rsidR="00CE3F40" w:rsidRDefault="00CE3F40" w:rsidP="00CE3F40">
      <w:pPr>
        <w:pStyle w:val="aa"/>
        <w:numPr>
          <w:ilvl w:val="1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b/>
          <w:bCs/>
          <w:kern w:val="32"/>
          <w:sz w:val="26"/>
          <w:szCs w:val="26"/>
        </w:rPr>
      </w:pPr>
      <w:r>
        <w:rPr>
          <w:b/>
          <w:bCs/>
          <w:kern w:val="32"/>
          <w:sz w:val="26"/>
          <w:szCs w:val="26"/>
        </w:rPr>
        <w:t xml:space="preserve"> в пункте 4 статьи 17 слова </w:t>
      </w:r>
      <w:r>
        <w:rPr>
          <w:bCs/>
          <w:kern w:val="32"/>
          <w:sz w:val="26"/>
          <w:szCs w:val="26"/>
        </w:rPr>
        <w:t xml:space="preserve">«гражданина, вступают» </w:t>
      </w:r>
      <w:r>
        <w:rPr>
          <w:b/>
          <w:bCs/>
          <w:kern w:val="32"/>
          <w:sz w:val="26"/>
          <w:szCs w:val="26"/>
        </w:rPr>
        <w:t xml:space="preserve">заменить словами </w:t>
      </w:r>
      <w:r>
        <w:rPr>
          <w:bCs/>
          <w:kern w:val="32"/>
          <w:sz w:val="26"/>
          <w:szCs w:val="26"/>
        </w:rPr>
        <w:t>«</w:t>
      </w:r>
      <w:r>
        <w:rPr>
          <w:sz w:val="26"/>
          <w:szCs w:val="26"/>
        </w:rPr>
        <w:t>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вступают»;</w:t>
      </w:r>
    </w:p>
    <w:p w:rsidR="00CE3F40" w:rsidRDefault="00CE3F40" w:rsidP="00CE3F40">
      <w:pPr>
        <w:pStyle w:val="aa"/>
        <w:numPr>
          <w:ilvl w:val="1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b/>
          <w:bCs/>
          <w:kern w:val="32"/>
          <w:sz w:val="26"/>
          <w:szCs w:val="26"/>
        </w:rPr>
      </w:pPr>
      <w:r>
        <w:rPr>
          <w:b/>
          <w:sz w:val="26"/>
          <w:szCs w:val="26"/>
        </w:rPr>
        <w:t xml:space="preserve"> пункт 5 статьи 20 изложить в следующей редакции:</w:t>
      </w:r>
    </w:p>
    <w:p w:rsidR="00CE3F40" w:rsidRDefault="00CE3F40" w:rsidP="00CE3F40">
      <w:pPr>
        <w:pStyle w:val="3"/>
        <w:spacing w:after="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«5. Депутат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законами.»;</w:t>
      </w:r>
    </w:p>
    <w:p w:rsidR="00CE3F40" w:rsidRDefault="00CE3F40" w:rsidP="00CE3F40">
      <w:pPr>
        <w:pStyle w:val="aa"/>
        <w:numPr>
          <w:ilvl w:val="1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b/>
          <w:bCs/>
          <w:kern w:val="32"/>
          <w:sz w:val="26"/>
          <w:szCs w:val="26"/>
        </w:rPr>
      </w:pPr>
      <w:r>
        <w:rPr>
          <w:b/>
          <w:sz w:val="26"/>
          <w:szCs w:val="26"/>
          <w:lang w:val="x-none"/>
        </w:rPr>
        <w:t xml:space="preserve"> </w:t>
      </w:r>
      <w:r>
        <w:rPr>
          <w:b/>
          <w:sz w:val="26"/>
          <w:szCs w:val="26"/>
        </w:rPr>
        <w:t>в статье 24:</w:t>
      </w:r>
    </w:p>
    <w:p w:rsidR="00CE3F40" w:rsidRDefault="00CE3F40" w:rsidP="00CE3F40">
      <w:pPr>
        <w:pStyle w:val="aa"/>
        <w:tabs>
          <w:tab w:val="left" w:pos="1134"/>
          <w:tab w:val="left" w:pos="1276"/>
        </w:tabs>
        <w:ind w:left="0" w:firstLine="709"/>
        <w:jc w:val="both"/>
        <w:rPr>
          <w:b/>
          <w:bCs/>
          <w:kern w:val="32"/>
          <w:sz w:val="26"/>
          <w:szCs w:val="26"/>
        </w:rPr>
      </w:pPr>
      <w:r>
        <w:rPr>
          <w:b/>
          <w:bCs/>
          <w:kern w:val="32"/>
          <w:sz w:val="26"/>
          <w:szCs w:val="26"/>
        </w:rPr>
        <w:t>- подпункт 1.4 пункта 1 изложить в следующей редакции: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 xml:space="preserve">«1.4. </w:t>
      </w:r>
      <w:r>
        <w:rPr>
          <w:rFonts w:eastAsia="Calibri"/>
          <w:sz w:val="26"/>
          <w:szCs w:val="26"/>
          <w:lang w:eastAsia="en-US"/>
        </w:rPr>
        <w:t>утверждение стратегии социально-экономического развития муниципального образования</w:t>
      </w:r>
      <w:proofErr w:type="gramStart"/>
      <w:r>
        <w:rPr>
          <w:rFonts w:eastAsia="Calibri"/>
          <w:sz w:val="26"/>
          <w:szCs w:val="26"/>
          <w:lang w:eastAsia="en-US"/>
        </w:rPr>
        <w:t>;</w:t>
      </w:r>
      <w:r>
        <w:rPr>
          <w:bCs/>
          <w:kern w:val="32"/>
          <w:sz w:val="26"/>
          <w:szCs w:val="26"/>
        </w:rPr>
        <w:t>»</w:t>
      </w:r>
      <w:proofErr w:type="gramEnd"/>
      <w:r>
        <w:rPr>
          <w:bCs/>
          <w:kern w:val="32"/>
          <w:sz w:val="26"/>
          <w:szCs w:val="26"/>
        </w:rPr>
        <w:t>;</w:t>
      </w:r>
    </w:p>
    <w:p w:rsidR="00CE3F40" w:rsidRDefault="00CE3F40" w:rsidP="00CE3F40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- пункт 1 дополнить подпунктом 1.4.1 следующего содержания:</w:t>
      </w:r>
    </w:p>
    <w:p w:rsidR="00CE3F40" w:rsidRDefault="00CE3F40" w:rsidP="00CE3F4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«1.4.1. утверждение правил благоустройства территории сельсовета</w:t>
      </w:r>
      <w:proofErr w:type="gramStart"/>
      <w:r>
        <w:rPr>
          <w:sz w:val="26"/>
          <w:szCs w:val="26"/>
        </w:rPr>
        <w:t>;»</w:t>
      </w:r>
      <w:proofErr w:type="gramEnd"/>
      <w:r>
        <w:rPr>
          <w:sz w:val="26"/>
          <w:szCs w:val="26"/>
        </w:rPr>
        <w:t>;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b/>
          <w:bCs/>
          <w:kern w:val="32"/>
          <w:sz w:val="26"/>
          <w:szCs w:val="26"/>
        </w:rPr>
      </w:pPr>
      <w:r>
        <w:rPr>
          <w:b/>
          <w:bCs/>
          <w:kern w:val="32"/>
          <w:sz w:val="26"/>
          <w:szCs w:val="26"/>
        </w:rPr>
        <w:t>- подпункт 1.10 пункта 1 изложить в следующей редакции: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bCs/>
          <w:kern w:val="32"/>
          <w:sz w:val="26"/>
          <w:szCs w:val="26"/>
        </w:rPr>
      </w:pPr>
      <w:r>
        <w:rPr>
          <w:bCs/>
          <w:kern w:val="32"/>
          <w:sz w:val="26"/>
          <w:szCs w:val="26"/>
        </w:rPr>
        <w:t xml:space="preserve">«1.10. иные полномочия </w:t>
      </w:r>
      <w:r>
        <w:rPr>
          <w:rFonts w:eastAsia="Calibri"/>
          <w:sz w:val="26"/>
          <w:szCs w:val="26"/>
          <w:lang w:eastAsia="en-US"/>
        </w:rPr>
        <w:t>определённые федеральными законами и принимаемыми в соответствии с ними уставом Красноярского края, законами Красноярского края, настоящим уставом</w:t>
      </w:r>
      <w:proofErr w:type="gramStart"/>
      <w:r>
        <w:rPr>
          <w:rFonts w:eastAsia="Calibri"/>
          <w:sz w:val="26"/>
          <w:szCs w:val="26"/>
          <w:lang w:eastAsia="en-US"/>
        </w:rPr>
        <w:t>.</w:t>
      </w:r>
      <w:r>
        <w:rPr>
          <w:bCs/>
          <w:kern w:val="32"/>
          <w:sz w:val="26"/>
          <w:szCs w:val="26"/>
        </w:rPr>
        <w:t>»;</w:t>
      </w:r>
      <w:proofErr w:type="gramEnd"/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bCs/>
          <w:kern w:val="32"/>
          <w:sz w:val="26"/>
          <w:szCs w:val="26"/>
        </w:rPr>
      </w:pPr>
      <w:r>
        <w:rPr>
          <w:b/>
          <w:sz w:val="26"/>
          <w:szCs w:val="26"/>
        </w:rPr>
        <w:t xml:space="preserve">- в пункте 2 после слов </w:t>
      </w:r>
      <w:r>
        <w:rPr>
          <w:sz w:val="26"/>
          <w:szCs w:val="26"/>
        </w:rPr>
        <w:t>«отнесенным законом или настоящим Уставом»</w:t>
      </w:r>
      <w:r>
        <w:rPr>
          <w:b/>
          <w:sz w:val="26"/>
          <w:szCs w:val="26"/>
        </w:rPr>
        <w:t xml:space="preserve"> дополнить словами </w:t>
      </w:r>
      <w:r>
        <w:rPr>
          <w:sz w:val="26"/>
          <w:szCs w:val="26"/>
        </w:rPr>
        <w:t>«, соответственно</w:t>
      </w:r>
      <w:proofErr w:type="gramStart"/>
      <w:r>
        <w:rPr>
          <w:sz w:val="26"/>
          <w:szCs w:val="26"/>
        </w:rPr>
        <w:t>,»</w:t>
      </w:r>
      <w:proofErr w:type="gramEnd"/>
      <w:r>
        <w:rPr>
          <w:sz w:val="26"/>
          <w:szCs w:val="26"/>
        </w:rPr>
        <w:t>;</w:t>
      </w:r>
    </w:p>
    <w:p w:rsidR="00CE3F40" w:rsidRDefault="00CE3F40" w:rsidP="00CE3F40">
      <w:pPr>
        <w:pStyle w:val="aa"/>
        <w:numPr>
          <w:ilvl w:val="1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подпункты 3 и 4 пункта 4 статьи 31.1 изложить в следующей редакции: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«3) выдача предписаний юридическому лицу, индивидуальному предпринимателю об устранении выявленных нарушений с указанием сроков их </w:t>
      </w:r>
      <w:r>
        <w:rPr>
          <w:sz w:val="26"/>
          <w:szCs w:val="26"/>
        </w:rPr>
        <w:lastRenderedPageBreak/>
        <w:t>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</w:t>
      </w:r>
      <w:proofErr w:type="gramEnd"/>
      <w:r>
        <w:rPr>
          <w:sz w:val="26"/>
          <w:szCs w:val="26"/>
        </w:rPr>
        <w:t xml:space="preserve"> техногенного характера, а также других мероприятий, предусмотренных федеральными законами;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4) принятие мер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ответственности.»;</w:t>
      </w:r>
      <w:proofErr w:type="gramEnd"/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1.10. </w:t>
      </w:r>
      <w:r>
        <w:rPr>
          <w:b/>
          <w:bCs/>
          <w:kern w:val="32"/>
          <w:sz w:val="26"/>
          <w:szCs w:val="26"/>
        </w:rPr>
        <w:t>статью 37.2</w:t>
      </w:r>
      <w:r>
        <w:rPr>
          <w:b/>
          <w:sz w:val="26"/>
          <w:szCs w:val="26"/>
        </w:rPr>
        <w:t xml:space="preserve"> изложить в следующей редакции:</w:t>
      </w:r>
    </w:p>
    <w:p w:rsidR="00CE3F40" w:rsidRDefault="00CE3F40" w:rsidP="00CE3F40">
      <w:pPr>
        <w:ind w:firstLine="709"/>
        <w:jc w:val="both"/>
        <w:rPr>
          <w:b/>
          <w:sz w:val="26"/>
          <w:szCs w:val="26"/>
        </w:rPr>
      </w:pPr>
      <w:r>
        <w:rPr>
          <w:rFonts w:eastAsia="Calibri"/>
          <w:b/>
          <w:bCs/>
          <w:sz w:val="26"/>
          <w:szCs w:val="26"/>
          <w:lang w:eastAsia="en-US"/>
        </w:rPr>
        <w:t>«</w:t>
      </w:r>
      <w:r>
        <w:rPr>
          <w:b/>
          <w:sz w:val="26"/>
          <w:szCs w:val="26"/>
        </w:rPr>
        <w:t xml:space="preserve">Статья 37.2. </w:t>
      </w:r>
      <w:r>
        <w:rPr>
          <w:b/>
          <w:bCs/>
          <w:sz w:val="26"/>
          <w:szCs w:val="26"/>
        </w:rPr>
        <w:t>Публичные</w:t>
      </w:r>
      <w:r>
        <w:rPr>
          <w:b/>
          <w:sz w:val="26"/>
          <w:szCs w:val="26"/>
        </w:rPr>
        <w:t xml:space="preserve"> слушания</w:t>
      </w:r>
    </w:p>
    <w:p w:rsidR="00CE3F40" w:rsidRDefault="00CE3F40" w:rsidP="00CE3F4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Для обсуждения проектов муниципальных правовых актов по вопросам местного значения с участием жителей </w:t>
      </w:r>
      <w:r w:rsidR="007E733D" w:rsidRPr="007E733D">
        <w:rPr>
          <w:sz w:val="26"/>
          <w:szCs w:val="26"/>
        </w:rPr>
        <w:t>Майского сельсовета</w:t>
      </w:r>
      <w:r>
        <w:rPr>
          <w:sz w:val="26"/>
          <w:szCs w:val="26"/>
        </w:rPr>
        <w:t xml:space="preserve"> главой </w:t>
      </w:r>
      <w:r w:rsidR="007E733D" w:rsidRPr="007E733D">
        <w:rPr>
          <w:sz w:val="26"/>
          <w:szCs w:val="26"/>
        </w:rPr>
        <w:t>Майского сельсовета</w:t>
      </w:r>
      <w:r>
        <w:rPr>
          <w:sz w:val="26"/>
          <w:szCs w:val="26"/>
        </w:rPr>
        <w:t>, Советом депутатов могут проводиться публичные слушания.</w:t>
      </w:r>
    </w:p>
    <w:p w:rsidR="00CE3F40" w:rsidRDefault="00CE3F40" w:rsidP="00CE3F4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Публичные слушания проводятся по инициативе населения, Совета депутатов или главы</w:t>
      </w:r>
      <w:r w:rsidR="007E733D" w:rsidRPr="007E733D">
        <w:rPr>
          <w:sz w:val="26"/>
          <w:szCs w:val="26"/>
        </w:rPr>
        <w:t xml:space="preserve"> Майского сельсовета</w:t>
      </w:r>
      <w:r>
        <w:rPr>
          <w:sz w:val="26"/>
          <w:szCs w:val="26"/>
        </w:rPr>
        <w:t>.</w:t>
      </w:r>
    </w:p>
    <w:p w:rsidR="00CE3F40" w:rsidRDefault="00CE3F40" w:rsidP="00CE3F4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Публичные слушания, проводимые по инициативе населения или Совета депутатов, назначаются Советом депутатов, а по инициативе главы </w:t>
      </w:r>
      <w:r w:rsidR="007E733D" w:rsidRPr="007E733D">
        <w:rPr>
          <w:sz w:val="26"/>
          <w:szCs w:val="26"/>
        </w:rPr>
        <w:t xml:space="preserve">Майского </w:t>
      </w:r>
      <w:proofErr w:type="gramStart"/>
      <w:r w:rsidR="007E733D" w:rsidRPr="007E733D">
        <w:rPr>
          <w:sz w:val="26"/>
          <w:szCs w:val="26"/>
        </w:rPr>
        <w:t>сельсовета</w:t>
      </w:r>
      <w:r w:rsidR="007E733D">
        <w:rPr>
          <w:sz w:val="26"/>
          <w:szCs w:val="26"/>
        </w:rPr>
        <w:t>-главой</w:t>
      </w:r>
      <w:proofErr w:type="gramEnd"/>
      <w:r w:rsidR="007E733D">
        <w:rPr>
          <w:i/>
          <w:sz w:val="26"/>
          <w:szCs w:val="26"/>
        </w:rPr>
        <w:t xml:space="preserve"> </w:t>
      </w:r>
      <w:r w:rsidR="007E733D" w:rsidRPr="007E733D">
        <w:rPr>
          <w:sz w:val="26"/>
          <w:szCs w:val="26"/>
        </w:rPr>
        <w:t>Майского сельсовета</w:t>
      </w:r>
      <w:r>
        <w:rPr>
          <w:sz w:val="26"/>
          <w:szCs w:val="26"/>
        </w:rPr>
        <w:t>.</w:t>
      </w:r>
    </w:p>
    <w:p w:rsidR="00CE3F40" w:rsidRDefault="00CE3F40" w:rsidP="00CE3F4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 публичные слушания должны выноситься: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1) проект устава</w:t>
      </w:r>
      <w:r w:rsidR="007E733D" w:rsidRPr="007E733D">
        <w:rPr>
          <w:sz w:val="26"/>
          <w:szCs w:val="26"/>
        </w:rPr>
        <w:t xml:space="preserve"> Майского сельсовета</w:t>
      </w:r>
      <w:r w:rsidR="007E733D">
        <w:rPr>
          <w:sz w:val="26"/>
          <w:szCs w:val="26"/>
        </w:rPr>
        <w:t>,</w:t>
      </w:r>
      <w:r>
        <w:rPr>
          <w:sz w:val="26"/>
          <w:szCs w:val="26"/>
        </w:rPr>
        <w:t xml:space="preserve"> а также проект муниципального нормативного правового акта о внесении изменений и дополнений в данный устав, кроме случаев, когда в устав </w:t>
      </w:r>
      <w:r w:rsidR="007E733D" w:rsidRPr="007E733D">
        <w:rPr>
          <w:sz w:val="26"/>
          <w:szCs w:val="26"/>
        </w:rPr>
        <w:t>Майского сельсовета</w:t>
      </w:r>
      <w:r w:rsidR="007E733D">
        <w:rPr>
          <w:sz w:val="26"/>
          <w:szCs w:val="26"/>
        </w:rPr>
        <w:t xml:space="preserve"> </w:t>
      </w:r>
      <w:r>
        <w:rPr>
          <w:sz w:val="26"/>
          <w:szCs w:val="26"/>
        </w:rPr>
        <w:t>вносятся изменения в форме точного воспроизведения положений Конституции Российской Федерации, федеральных законов, устава или законов Красноярского края в целях приведения данного устава в соответствие с этими нормативными правовыми актами;</w:t>
      </w:r>
      <w:proofErr w:type="gramEnd"/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проект местного бюджета и отчет о его исполнении;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прое</w:t>
      </w:r>
      <w:proofErr w:type="gramStart"/>
      <w:r>
        <w:rPr>
          <w:sz w:val="26"/>
          <w:szCs w:val="26"/>
        </w:rPr>
        <w:t>кт стр</w:t>
      </w:r>
      <w:proofErr w:type="gramEnd"/>
      <w:r>
        <w:rPr>
          <w:sz w:val="26"/>
          <w:szCs w:val="26"/>
        </w:rPr>
        <w:t>атегии социально-экономического развития</w:t>
      </w:r>
      <w:r w:rsidR="007E733D" w:rsidRPr="007E733D">
        <w:rPr>
          <w:sz w:val="26"/>
          <w:szCs w:val="26"/>
        </w:rPr>
        <w:t xml:space="preserve"> Майского сельсовета</w:t>
      </w:r>
      <w:r>
        <w:rPr>
          <w:sz w:val="26"/>
          <w:szCs w:val="26"/>
        </w:rPr>
        <w:t>;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4) вопросы о преобразовании</w:t>
      </w:r>
      <w:r w:rsidR="007E733D" w:rsidRPr="007E733D">
        <w:rPr>
          <w:sz w:val="26"/>
          <w:szCs w:val="26"/>
        </w:rPr>
        <w:t xml:space="preserve"> Майского сельсовета</w:t>
      </w:r>
      <w:r>
        <w:rPr>
          <w:sz w:val="26"/>
          <w:szCs w:val="26"/>
        </w:rPr>
        <w:t xml:space="preserve">, за исключением случаев, если в соответствии со статьей 13 Федерального закона от 6 октября 2003 года № 131-ФЗ «Об общих принципах организации местного самоуправления в Российской Федерации» для преобразования </w:t>
      </w:r>
      <w:r w:rsidR="007E733D" w:rsidRPr="007E733D">
        <w:rPr>
          <w:sz w:val="26"/>
          <w:szCs w:val="26"/>
        </w:rPr>
        <w:t>Майского сельсовета</w:t>
      </w:r>
      <w:r w:rsidR="007E733D">
        <w:rPr>
          <w:sz w:val="26"/>
          <w:szCs w:val="26"/>
        </w:rPr>
        <w:t xml:space="preserve"> </w:t>
      </w:r>
      <w:r>
        <w:rPr>
          <w:sz w:val="26"/>
          <w:szCs w:val="26"/>
        </w:rPr>
        <w:t>требуется получение согласия населения</w:t>
      </w:r>
      <w:r w:rsidR="007E733D" w:rsidRPr="007E733D">
        <w:rPr>
          <w:sz w:val="26"/>
          <w:szCs w:val="26"/>
        </w:rPr>
        <w:t xml:space="preserve"> Майского сельсовета</w:t>
      </w:r>
      <w:r w:rsidR="007E733D">
        <w:rPr>
          <w:sz w:val="26"/>
          <w:szCs w:val="26"/>
        </w:rPr>
        <w:t>,</w:t>
      </w:r>
      <w:r>
        <w:rPr>
          <w:sz w:val="26"/>
          <w:szCs w:val="26"/>
        </w:rPr>
        <w:t xml:space="preserve"> выраженного путем голосования либо на сходах граждан.</w:t>
      </w:r>
    </w:p>
    <w:p w:rsidR="00CE3F40" w:rsidRDefault="00CE3F40" w:rsidP="00CE3F4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>
        <w:rPr>
          <w:sz w:val="26"/>
          <w:szCs w:val="26"/>
        </w:rPr>
        <w:t>Порядок организации и проведения публичных слушаний определяется нормативным правовым актом Совета депутатов и должен предусматривать заблаговременное оповещение жителей</w:t>
      </w:r>
      <w:r w:rsidR="007E733D" w:rsidRPr="007E733D">
        <w:rPr>
          <w:sz w:val="26"/>
          <w:szCs w:val="26"/>
        </w:rPr>
        <w:t xml:space="preserve"> Майского сельсовета</w:t>
      </w:r>
      <w:r>
        <w:rPr>
          <w:sz w:val="26"/>
          <w:szCs w:val="26"/>
        </w:rPr>
        <w:t xml:space="preserve">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</w:t>
      </w:r>
      <w:r w:rsidR="007E733D" w:rsidRPr="007E733D">
        <w:rPr>
          <w:sz w:val="26"/>
          <w:szCs w:val="26"/>
        </w:rPr>
        <w:t xml:space="preserve"> Майского сельсовета</w:t>
      </w:r>
      <w:r>
        <w:rPr>
          <w:i/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7E733D">
        <w:rPr>
          <w:sz w:val="26"/>
          <w:szCs w:val="26"/>
        </w:rPr>
        <w:t xml:space="preserve">опубликование </w:t>
      </w:r>
      <w:r w:rsidRPr="007E733D">
        <w:rPr>
          <w:sz w:val="26"/>
          <w:szCs w:val="26"/>
        </w:rPr>
        <w:lastRenderedPageBreak/>
        <w:t xml:space="preserve">(обнародование) </w:t>
      </w:r>
      <w:r>
        <w:rPr>
          <w:sz w:val="26"/>
          <w:szCs w:val="26"/>
        </w:rPr>
        <w:t>результатов публичных слушаний, включая мотивированное обоснование принятых решений.</w:t>
      </w:r>
      <w:proofErr w:type="gramEnd"/>
    </w:p>
    <w:p w:rsidR="00CE3F40" w:rsidRDefault="00CE3F40" w:rsidP="00CE3F4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rFonts w:eastAsia="Calibri"/>
          <w:sz w:val="26"/>
          <w:szCs w:val="26"/>
          <w:lang w:eastAsia="en-US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</w:t>
      </w:r>
      <w:proofErr w:type="gramEnd"/>
      <w:r>
        <w:rPr>
          <w:rFonts w:eastAsia="Calibri"/>
          <w:sz w:val="26"/>
          <w:szCs w:val="26"/>
          <w:lang w:eastAsia="en-US"/>
        </w:rPr>
        <w:t xml:space="preserve">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слушания, порядок организации и проведения которых определяется нормативным правовым Совета депутатов с учетом положений законодательства о градостроительной деятельности</w:t>
      </w:r>
      <w:proofErr w:type="gramStart"/>
      <w:r>
        <w:rPr>
          <w:rFonts w:eastAsia="Calibri"/>
          <w:sz w:val="26"/>
          <w:szCs w:val="26"/>
          <w:lang w:eastAsia="en-US"/>
        </w:rPr>
        <w:t>.</w:t>
      </w:r>
      <w:r>
        <w:rPr>
          <w:rStyle w:val="ab"/>
          <w:rFonts w:eastAsia="Calibri"/>
          <w:sz w:val="26"/>
          <w:szCs w:val="26"/>
          <w:lang w:eastAsia="en-US"/>
        </w:rPr>
        <w:footnoteReference w:id="1"/>
      </w:r>
      <w:r>
        <w:rPr>
          <w:rFonts w:eastAsia="Calibri"/>
          <w:sz w:val="26"/>
          <w:szCs w:val="26"/>
          <w:lang w:eastAsia="en-US"/>
        </w:rPr>
        <w:t>»;</w:t>
      </w:r>
      <w:proofErr w:type="gramEnd"/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1.11. главу 6 дополнить статьями 37.5 и 37.6 следующего содержания:</w:t>
      </w:r>
    </w:p>
    <w:p w:rsidR="00CE3F40" w:rsidRDefault="00CE3F40" w:rsidP="00CE3F40">
      <w:pPr>
        <w:pStyle w:val="aa"/>
        <w:autoSpaceDE w:val="0"/>
        <w:autoSpaceDN w:val="0"/>
        <w:adjustRightInd w:val="0"/>
        <w:ind w:left="0" w:firstLine="709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>«</w:t>
      </w:r>
      <w:r>
        <w:rPr>
          <w:rFonts w:eastAsia="Calibri"/>
          <w:b/>
          <w:bCs/>
          <w:sz w:val="26"/>
          <w:szCs w:val="26"/>
          <w:lang w:eastAsia="en-US"/>
        </w:rPr>
        <w:t>Статья 37.5. Сход граждан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6"/>
          <w:szCs w:val="26"/>
          <w:lang w:eastAsia="en-US"/>
        </w:rPr>
      </w:pPr>
      <w:r>
        <w:rPr>
          <w:rFonts w:eastAsia="Calibri"/>
          <w:iCs/>
          <w:sz w:val="26"/>
          <w:szCs w:val="26"/>
          <w:lang w:eastAsia="en-US"/>
        </w:rPr>
        <w:t>1. В случаях, предусмотренных Федеральным законом от 06.10.2003 № 131-ФЗ «Об общих принципах организации местного самоуправления Российской Федерации», сход граждан может проводиться: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6"/>
          <w:szCs w:val="26"/>
          <w:lang w:eastAsia="en-US"/>
        </w:rPr>
      </w:pPr>
      <w:r>
        <w:rPr>
          <w:rFonts w:eastAsia="Calibri"/>
          <w:iCs/>
          <w:sz w:val="26"/>
          <w:szCs w:val="26"/>
          <w:lang w:eastAsia="en-US"/>
        </w:rPr>
        <w:t>1) в населенном пункте по вопросу изменения границ сельсовета, в состав которого входит указанный населенный пункт, влекущего отнесение территории указанного населенного пункта к территории другого сельсовета (муниципального района);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6"/>
          <w:szCs w:val="26"/>
          <w:lang w:eastAsia="en-US"/>
        </w:rPr>
      </w:pPr>
      <w:r>
        <w:rPr>
          <w:rFonts w:eastAsia="Calibri"/>
          <w:iCs/>
          <w:sz w:val="26"/>
          <w:szCs w:val="26"/>
          <w:lang w:eastAsia="en-US"/>
        </w:rPr>
        <w:t>2) в населенном пункте, входящем в состав сельсовета, по вопросу введения и использования средств самообложения граждан на территории данного населенного пункта;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6"/>
          <w:szCs w:val="26"/>
          <w:lang w:eastAsia="en-US"/>
        </w:rPr>
      </w:pPr>
      <w:r>
        <w:rPr>
          <w:rFonts w:eastAsia="Calibri"/>
          <w:iCs/>
          <w:sz w:val="26"/>
          <w:szCs w:val="26"/>
          <w:lang w:eastAsia="en-US"/>
        </w:rPr>
        <w:t>3)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пункта.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6"/>
          <w:szCs w:val="26"/>
          <w:lang w:eastAsia="en-US"/>
        </w:rPr>
      </w:pPr>
      <w:r>
        <w:rPr>
          <w:rFonts w:eastAsia="Calibri"/>
          <w:iCs/>
          <w:sz w:val="26"/>
          <w:szCs w:val="26"/>
          <w:lang w:eastAsia="en-US"/>
        </w:rPr>
        <w:t xml:space="preserve">1.1. В сельском населенном пункте сход граждан также может проводиться </w:t>
      </w:r>
      <w:proofErr w:type="gramStart"/>
      <w:r>
        <w:rPr>
          <w:rFonts w:eastAsia="Calibri"/>
          <w:iCs/>
          <w:sz w:val="26"/>
          <w:szCs w:val="26"/>
          <w:lang w:eastAsia="en-US"/>
        </w:rPr>
        <w:t>в целях выдвижения кандидатур в состав конкурсной комиссии при проведении конкурса на замещение должности муниципальной службы в случаях</w:t>
      </w:r>
      <w:proofErr w:type="gramEnd"/>
      <w:r>
        <w:rPr>
          <w:rFonts w:eastAsia="Calibri"/>
          <w:iCs/>
          <w:sz w:val="26"/>
          <w:szCs w:val="26"/>
          <w:lang w:eastAsia="en-US"/>
        </w:rPr>
        <w:t>, предусмотренных законодательством Российской Федерации о муниципальной службе.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6"/>
          <w:szCs w:val="26"/>
          <w:lang w:eastAsia="en-US"/>
        </w:rPr>
      </w:pPr>
      <w:r>
        <w:rPr>
          <w:rFonts w:eastAsia="Calibri"/>
          <w:iCs/>
          <w:sz w:val="26"/>
          <w:szCs w:val="26"/>
          <w:lang w:eastAsia="en-US"/>
        </w:rPr>
        <w:t>2. 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или сельсовета. Решение такого схода граждан считается принятым, если за него проголосовало более половины участников схода граждан.</w:t>
      </w:r>
    </w:p>
    <w:p w:rsidR="00CE3F40" w:rsidRDefault="00CE3F40" w:rsidP="00CE3F40">
      <w:pPr>
        <w:ind w:firstLine="709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Статья 37.6. Староста сельского населенного пункта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>
        <w:rPr>
          <w:color w:val="000000"/>
          <w:sz w:val="26"/>
          <w:szCs w:val="26"/>
        </w:rPr>
        <w:t xml:space="preserve">1. Староста сельского населенного пункта (староста) – лицо, уполномоченное представлять интересы жителей </w:t>
      </w:r>
      <w:r>
        <w:rPr>
          <w:sz w:val="26"/>
          <w:szCs w:val="26"/>
        </w:rPr>
        <w:t>населенного пункта</w:t>
      </w:r>
      <w:r>
        <w:rPr>
          <w:i/>
          <w:sz w:val="26"/>
          <w:szCs w:val="26"/>
        </w:rPr>
        <w:t xml:space="preserve">, </w:t>
      </w:r>
      <w:r>
        <w:rPr>
          <w:sz w:val="26"/>
          <w:szCs w:val="26"/>
        </w:rPr>
        <w:lastRenderedPageBreak/>
        <w:t xml:space="preserve">расположенного в поселении, </w:t>
      </w:r>
      <w:r>
        <w:rPr>
          <w:color w:val="000000"/>
          <w:sz w:val="26"/>
          <w:szCs w:val="26"/>
        </w:rPr>
        <w:t xml:space="preserve"> во взаимоотношениях с органами местного самоуправления. Староста действует на общественных </w:t>
      </w:r>
      <w:proofErr w:type="gramStart"/>
      <w:r>
        <w:rPr>
          <w:color w:val="000000"/>
          <w:sz w:val="26"/>
          <w:szCs w:val="26"/>
        </w:rPr>
        <w:t>началах</w:t>
      </w:r>
      <w:proofErr w:type="gramEnd"/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на принципах законности и добровольности</w:t>
      </w:r>
      <w:r>
        <w:rPr>
          <w:rStyle w:val="ab"/>
          <w:sz w:val="26"/>
          <w:szCs w:val="26"/>
        </w:rPr>
        <w:footnoteReference w:id="2"/>
      </w:r>
      <w:r>
        <w:rPr>
          <w:sz w:val="26"/>
          <w:szCs w:val="26"/>
        </w:rPr>
        <w:t>.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 Староста назначается Советом депутатов,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i/>
          <w:color w:val="000000"/>
          <w:sz w:val="26"/>
          <w:szCs w:val="26"/>
        </w:rPr>
      </w:pPr>
      <w:r w:rsidRPr="007E733D">
        <w:rPr>
          <w:color w:val="000000"/>
          <w:sz w:val="26"/>
          <w:szCs w:val="26"/>
        </w:rPr>
        <w:t xml:space="preserve">Срок полномочий старосты - </w:t>
      </w:r>
      <w:r w:rsidR="007E733D">
        <w:rPr>
          <w:color w:val="000000"/>
          <w:sz w:val="26"/>
          <w:szCs w:val="26"/>
        </w:rPr>
        <w:t>2</w:t>
      </w:r>
      <w:r w:rsidRPr="007E733D">
        <w:rPr>
          <w:color w:val="000000"/>
          <w:sz w:val="26"/>
          <w:szCs w:val="26"/>
        </w:rPr>
        <w:t xml:space="preserve"> </w:t>
      </w:r>
      <w:r w:rsidR="007E733D">
        <w:rPr>
          <w:color w:val="000000"/>
          <w:sz w:val="26"/>
          <w:szCs w:val="26"/>
        </w:rPr>
        <w:t>года</w:t>
      </w:r>
      <w:r>
        <w:rPr>
          <w:i/>
          <w:color w:val="000000"/>
          <w:sz w:val="26"/>
          <w:szCs w:val="26"/>
        </w:rPr>
        <w:t xml:space="preserve">. </w:t>
      </w:r>
    </w:p>
    <w:p w:rsidR="00CE3F40" w:rsidRPr="007E733D" w:rsidRDefault="00CE3F40" w:rsidP="00CE3F4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7E733D">
        <w:rPr>
          <w:color w:val="000000"/>
          <w:sz w:val="26"/>
          <w:szCs w:val="26"/>
        </w:rPr>
        <w:t xml:space="preserve">Полномочия старосты подтверждаются выпиской из решения представительного органа о назначении  старосты и/или удостоверением. 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Старостой может быть назначен гражданин Российской Федерации, достигший возраста 18 лет, обладающий избирательным правом, постоянно проживающий в границах населенного пункта. 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Старостой не может быть назначено лицо: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proofErr w:type="gramStart"/>
      <w:r>
        <w:rPr>
          <w:sz w:val="26"/>
          <w:szCs w:val="26"/>
        </w:rPr>
        <w:t>замещающее</w:t>
      </w:r>
      <w:proofErr w:type="gramEnd"/>
      <w:r>
        <w:rPr>
          <w:sz w:val="26"/>
          <w:szCs w:val="26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proofErr w:type="gramStart"/>
      <w:r>
        <w:rPr>
          <w:sz w:val="26"/>
          <w:szCs w:val="26"/>
        </w:rPr>
        <w:t>признанное</w:t>
      </w:r>
      <w:proofErr w:type="gramEnd"/>
      <w:r>
        <w:rPr>
          <w:sz w:val="26"/>
          <w:szCs w:val="26"/>
        </w:rPr>
        <w:t xml:space="preserve"> судом недееспособным или ограниченно дееспособным;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proofErr w:type="gramStart"/>
      <w:r>
        <w:rPr>
          <w:sz w:val="26"/>
          <w:szCs w:val="26"/>
        </w:rPr>
        <w:t>имеющее</w:t>
      </w:r>
      <w:proofErr w:type="gramEnd"/>
      <w:r>
        <w:rPr>
          <w:sz w:val="26"/>
          <w:szCs w:val="26"/>
        </w:rPr>
        <w:t xml:space="preserve"> непогашенную или неснятую судимость.</w:t>
      </w:r>
    </w:p>
    <w:p w:rsidR="00CE3F40" w:rsidRDefault="00CE3F40" w:rsidP="00CE3F40">
      <w:pPr>
        <w:shd w:val="clear" w:color="auto" w:fill="FFFFFF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 Староста для решения возложенных на него задач:</w:t>
      </w:r>
    </w:p>
    <w:p w:rsidR="00CE3F40" w:rsidRDefault="00CE3F40" w:rsidP="00CE3F40">
      <w:pPr>
        <w:shd w:val="clear" w:color="auto" w:fill="FFFFFF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CE3F40" w:rsidRDefault="00CE3F40" w:rsidP="00CE3F40">
      <w:pPr>
        <w:shd w:val="clear" w:color="auto" w:fill="FFFFFF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CE3F40" w:rsidRDefault="00CE3F40" w:rsidP="00CE3F40">
      <w:pPr>
        <w:shd w:val="clear" w:color="auto" w:fill="FFFFFF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CE3F40" w:rsidRDefault="00CE3F40" w:rsidP="00CE3F40">
      <w:pPr>
        <w:shd w:val="clear" w:color="auto" w:fill="FFFFFF"/>
        <w:ind w:firstLine="709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пункте.</w:t>
      </w:r>
    </w:p>
    <w:p w:rsidR="00CE3F40" w:rsidRDefault="00CE3F40" w:rsidP="00CE3F40">
      <w:pPr>
        <w:shd w:val="clear" w:color="auto" w:fill="FFFFFF"/>
        <w:ind w:firstLine="709"/>
        <w:jc w:val="both"/>
        <w:textAlignment w:val="baseline"/>
        <w:rPr>
          <w:i/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 xml:space="preserve">5. </w:t>
      </w:r>
      <w:bookmarkStart w:id="0" w:name="_GoBack"/>
      <w:r w:rsidRPr="00BB65F6">
        <w:rPr>
          <w:color w:val="000000"/>
          <w:sz w:val="26"/>
          <w:szCs w:val="26"/>
        </w:rPr>
        <w:t>Староста обладает следующими правами:</w:t>
      </w:r>
      <w:bookmarkEnd w:id="0"/>
    </w:p>
    <w:p w:rsidR="00CE3F40" w:rsidRPr="007E733D" w:rsidRDefault="00CE3F40" w:rsidP="00CE3F40">
      <w:pPr>
        <w:shd w:val="clear" w:color="auto" w:fill="FFFFFF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7E733D">
        <w:rPr>
          <w:color w:val="000000"/>
          <w:sz w:val="26"/>
          <w:szCs w:val="26"/>
        </w:rPr>
        <w:t xml:space="preserve">1) привлекать жителей </w:t>
      </w:r>
      <w:r w:rsidRPr="007E733D">
        <w:rPr>
          <w:sz w:val="26"/>
          <w:szCs w:val="26"/>
        </w:rPr>
        <w:t>закрепленной территории</w:t>
      </w:r>
      <w:r w:rsidRPr="007E733D">
        <w:rPr>
          <w:color w:val="000000"/>
          <w:sz w:val="26"/>
          <w:szCs w:val="26"/>
        </w:rPr>
        <w:t xml:space="preserve"> к работам по благоустройству, озеленению и улучшению санитарного состояния населенных пунктов, детских и спортивных площадок, поддержанию в надлежащем состоянии кладбищ, братских могил;</w:t>
      </w:r>
    </w:p>
    <w:p w:rsidR="00CE3F40" w:rsidRPr="007E733D" w:rsidRDefault="00CE3F40" w:rsidP="00CE3F40">
      <w:pPr>
        <w:shd w:val="clear" w:color="auto" w:fill="FFFFFF"/>
        <w:ind w:firstLine="709"/>
        <w:jc w:val="both"/>
        <w:textAlignment w:val="baseline"/>
        <w:rPr>
          <w:color w:val="000000"/>
          <w:sz w:val="26"/>
          <w:szCs w:val="26"/>
        </w:rPr>
      </w:pPr>
      <w:r w:rsidRPr="007E733D">
        <w:rPr>
          <w:color w:val="000000"/>
          <w:sz w:val="26"/>
          <w:szCs w:val="26"/>
        </w:rPr>
        <w:t>2) содействовать в реализации прав и законных интересов жителей закрепленной территории путем направления в органы государственной власти и местного самоуправления заявлений, предложений и жалоб граждан;</w:t>
      </w:r>
    </w:p>
    <w:p w:rsidR="00CE3F40" w:rsidRPr="007E733D" w:rsidRDefault="00CE3F40" w:rsidP="00CE3F4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7E733D">
        <w:rPr>
          <w:color w:val="000000"/>
          <w:sz w:val="26"/>
          <w:szCs w:val="26"/>
        </w:rPr>
        <w:t>3) выяснять мнение жителей населенного пункта по проектам решений представительного органа путем его обсуждения;</w:t>
      </w:r>
    </w:p>
    <w:p w:rsidR="00CE3F40" w:rsidRPr="007E733D" w:rsidRDefault="00CE3F40" w:rsidP="00CE3F4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7E733D">
        <w:rPr>
          <w:color w:val="000000"/>
          <w:sz w:val="26"/>
          <w:szCs w:val="26"/>
        </w:rPr>
        <w:lastRenderedPageBreak/>
        <w:t>4) разрабатывать и вносить на рассмотрение в органы местного самоуправления предложения по программе развития соответствующей территории, по организации работы учреждений здравоохранения, культуры, торговли, образования, по благоустройству населенных пунктов, сохранности и надлежащего использования муниципального жилищного фонда, охраны природы, рационального использования природных ресурсов, развития фермерских (крестьянских) хозяйств;</w:t>
      </w:r>
    </w:p>
    <w:p w:rsidR="00CE3F40" w:rsidRPr="007E733D" w:rsidRDefault="00CE3F40" w:rsidP="00CE3F4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7E733D">
        <w:rPr>
          <w:color w:val="000000"/>
          <w:sz w:val="26"/>
          <w:szCs w:val="26"/>
        </w:rPr>
        <w:t>5) быть принятым в органах или должностными лицами местного самоуправления во внеочередном порядке по вопросам взаимодействия органа местного самоуправления и жителей населенного пункт.</w:t>
      </w:r>
    </w:p>
    <w:p w:rsidR="00CE3F40" w:rsidRPr="007E733D" w:rsidRDefault="00CE3F40" w:rsidP="00CE3F40">
      <w:pPr>
        <w:ind w:firstLine="709"/>
        <w:jc w:val="both"/>
        <w:rPr>
          <w:color w:val="000000"/>
          <w:sz w:val="26"/>
          <w:szCs w:val="26"/>
        </w:rPr>
      </w:pPr>
      <w:r w:rsidRPr="007E733D">
        <w:rPr>
          <w:color w:val="000000"/>
          <w:sz w:val="26"/>
          <w:szCs w:val="26"/>
        </w:rPr>
        <w:t>6. О своей работе староста отчитывается не реже 1 раза в год на собрании граждан, проводимом на территории населенного пункта.</w:t>
      </w:r>
    </w:p>
    <w:p w:rsidR="00CE3F40" w:rsidRDefault="00CE3F40" w:rsidP="00CE3F40">
      <w:pPr>
        <w:pStyle w:val="aa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7. Полномочия старосты прекращаются досрочно по решению представительного органа муниципального образования,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1 - 7 части 10 статьи 40 Федерального закона № 131-ФЗ.»;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1.12. </w:t>
      </w:r>
      <w:r>
        <w:rPr>
          <w:b/>
          <w:bCs/>
          <w:kern w:val="32"/>
          <w:sz w:val="26"/>
          <w:szCs w:val="26"/>
        </w:rPr>
        <w:t xml:space="preserve">в пункте 1 статьи 47 слова </w:t>
      </w:r>
      <w:r>
        <w:rPr>
          <w:bCs/>
          <w:kern w:val="32"/>
          <w:sz w:val="26"/>
          <w:szCs w:val="26"/>
        </w:rPr>
        <w:t>«планов и»</w:t>
      </w:r>
      <w:r>
        <w:rPr>
          <w:b/>
          <w:bCs/>
          <w:kern w:val="32"/>
          <w:sz w:val="26"/>
          <w:szCs w:val="26"/>
        </w:rPr>
        <w:t xml:space="preserve"> исключить;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1.13. пункт 1 статьи 51 изложить в следующей редакции: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«1. Должность муниципальной службы - должность в органе местного самоуправления, которая образуется в соответствии с настоящим Уставом, с установленным кругом обязанностей по обеспечению исполнения полномочий органа местного самоуправления или лица, замещающего муниципальную должность</w:t>
      </w:r>
      <w:proofErr w:type="gramStart"/>
      <w:r>
        <w:rPr>
          <w:sz w:val="26"/>
          <w:szCs w:val="26"/>
        </w:rPr>
        <w:t>.»;</w:t>
      </w:r>
      <w:proofErr w:type="gramEnd"/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1.14. подпункт 1.1 пункта 1 статьи 53 изложить в следующей редакции: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«1.1) условия работы, обеспечивающие исполнение должностных полномочий в соответствии с муниципальными правовыми актами органов местного самоуправления</w:t>
      </w:r>
      <w:proofErr w:type="gramStart"/>
      <w:r>
        <w:rPr>
          <w:bCs/>
          <w:iCs/>
          <w:sz w:val="26"/>
          <w:szCs w:val="26"/>
        </w:rPr>
        <w:t>;»</w:t>
      </w:r>
      <w:proofErr w:type="gramEnd"/>
      <w:r>
        <w:rPr>
          <w:bCs/>
          <w:iCs/>
          <w:sz w:val="26"/>
          <w:szCs w:val="26"/>
        </w:rPr>
        <w:t>;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1.15. в пункте 3 статьи 54 слова </w:t>
      </w:r>
      <w:r>
        <w:rPr>
          <w:sz w:val="26"/>
          <w:szCs w:val="26"/>
        </w:rPr>
        <w:t>«(государственной пенсии)»</w:t>
      </w:r>
      <w:r>
        <w:rPr>
          <w:b/>
          <w:sz w:val="26"/>
          <w:szCs w:val="26"/>
        </w:rPr>
        <w:t xml:space="preserve"> исключить;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1.16. абзац второй подпункта 3 пункта 1 статьи 54.1 исключить;</w:t>
      </w:r>
    </w:p>
    <w:p w:rsidR="00CE3F40" w:rsidRDefault="00CE3F40" w:rsidP="00CE3F40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1.17. пункт 4 статьи 58 изложить в следующей редакции:</w:t>
      </w:r>
    </w:p>
    <w:p w:rsidR="00CE3F40" w:rsidRDefault="00CE3F40" w:rsidP="00CE3F40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«4. </w:t>
      </w:r>
      <w:proofErr w:type="gramStart"/>
      <w:r>
        <w:rPr>
          <w:sz w:val="26"/>
          <w:szCs w:val="26"/>
        </w:rPr>
        <w:t>Проект Устава сельсовета, проект нормативного правового акта о внесении в устав изменений и дополнений подлежит вынесению на публичные слушания в соответствии с настоящим Уставом,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Устава или законов субъекта Российской Федерации в целях приведения Устава в соответствие с этими нормативными правовыми актами.».</w:t>
      </w:r>
      <w:proofErr w:type="gramEnd"/>
    </w:p>
    <w:p w:rsidR="00CE3F40" w:rsidRDefault="00CE3F40" w:rsidP="00CE3F40">
      <w:pPr>
        <w:tabs>
          <w:tab w:val="left" w:pos="708"/>
        </w:tabs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B528C7" w:rsidRDefault="00B528C7" w:rsidP="00B528C7">
      <w:pPr>
        <w:pStyle w:val="aa"/>
        <w:tabs>
          <w:tab w:val="left" w:pos="1134"/>
          <w:tab w:val="left" w:pos="1276"/>
        </w:tabs>
        <w:ind w:left="567"/>
        <w:jc w:val="both"/>
      </w:pPr>
      <w:r>
        <w:t xml:space="preserve">2. Контроль за исполнением Решения возложить на главу сельсовета </w:t>
      </w:r>
      <w:proofErr w:type="gramStart"/>
      <w:r>
        <w:t>Митина</w:t>
      </w:r>
      <w:proofErr w:type="gramEnd"/>
      <w:r>
        <w:t xml:space="preserve"> Станислава Викторовича.</w:t>
      </w:r>
    </w:p>
    <w:p w:rsidR="00B528C7" w:rsidRDefault="00B528C7" w:rsidP="00B528C7">
      <w:pPr>
        <w:pStyle w:val="ConsPlusNormal"/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о внесении изменений и дополнений в Устав Майского сельсовета Идринского района Красноярского края подлежит опубликованию (обнародованию </w:t>
      </w:r>
      <w:proofErr w:type="gramStart"/>
      <w:r>
        <w:rPr>
          <w:sz w:val="28"/>
          <w:szCs w:val="28"/>
        </w:rPr>
        <w:t>)п</w:t>
      </w:r>
      <w:proofErr w:type="gramEnd"/>
      <w:r>
        <w:rPr>
          <w:sz w:val="28"/>
          <w:szCs w:val="28"/>
        </w:rPr>
        <w:t>осле его государственной регистрации и вступает в силу после официального опубликования (обнародования).</w:t>
      </w:r>
    </w:p>
    <w:p w:rsidR="00B528C7" w:rsidRDefault="00B528C7" w:rsidP="00B528C7">
      <w:pPr>
        <w:pStyle w:val="ConsPlusNormal"/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Идринского района Красноярского края обязан обнародовать зарегистрированное Решение о внесении изменений и дополнений в Устав Майского сельсовета Идринского района Красноярского </w:t>
      </w:r>
      <w:r>
        <w:rPr>
          <w:sz w:val="28"/>
          <w:szCs w:val="28"/>
        </w:rPr>
        <w:lastRenderedPageBreak/>
        <w:t xml:space="preserve">края, в течение семи дней со дня его поступления из Управления Министерства юстиции Российской Федерации по Красноярскому краю.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B528C7" w:rsidRDefault="00B528C7" w:rsidP="00B528C7">
      <w:pPr>
        <w:tabs>
          <w:tab w:val="left" w:pos="6945"/>
        </w:tabs>
        <w:jc w:val="both"/>
      </w:pPr>
      <w:r>
        <w:t xml:space="preserve">Глава сельсовета,                                      </w:t>
      </w:r>
      <w:r>
        <w:tab/>
        <w:t xml:space="preserve">            </w:t>
      </w:r>
    </w:p>
    <w:p w:rsidR="00B528C7" w:rsidRDefault="00B528C7" w:rsidP="00B528C7">
      <w:pPr>
        <w:jc w:val="both"/>
      </w:pPr>
      <w:r>
        <w:t>председатель</w:t>
      </w:r>
    </w:p>
    <w:p w:rsidR="00B528C7" w:rsidRDefault="00B528C7" w:rsidP="00B528C7">
      <w:pPr>
        <w:jc w:val="both"/>
        <w:rPr>
          <w:sz w:val="24"/>
          <w:szCs w:val="22"/>
        </w:rPr>
      </w:pPr>
      <w:r>
        <w:t xml:space="preserve">сельского Совета депутатов                                                               С.В. </w:t>
      </w:r>
      <w:proofErr w:type="gramStart"/>
      <w:r>
        <w:t>Митин</w:t>
      </w:r>
      <w:proofErr w:type="gramEnd"/>
    </w:p>
    <w:p w:rsidR="00CE3F40" w:rsidRDefault="00CE3F40" w:rsidP="00CE3F40">
      <w:pPr>
        <w:jc w:val="both"/>
        <w:rPr>
          <w:sz w:val="26"/>
          <w:szCs w:val="26"/>
        </w:rPr>
      </w:pPr>
    </w:p>
    <w:p w:rsidR="00165824" w:rsidRDefault="00165824"/>
    <w:sectPr w:rsidR="00165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E17" w:rsidRDefault="00732E17" w:rsidP="00CE3F40">
      <w:r>
        <w:separator/>
      </w:r>
    </w:p>
  </w:endnote>
  <w:endnote w:type="continuationSeparator" w:id="0">
    <w:p w:rsidR="00732E17" w:rsidRDefault="00732E17" w:rsidP="00CE3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E17" w:rsidRDefault="00732E17" w:rsidP="00CE3F40">
      <w:r>
        <w:separator/>
      </w:r>
    </w:p>
  </w:footnote>
  <w:footnote w:type="continuationSeparator" w:id="0">
    <w:p w:rsidR="00732E17" w:rsidRDefault="00732E17" w:rsidP="00CE3F40">
      <w:r>
        <w:continuationSeparator/>
      </w:r>
    </w:p>
  </w:footnote>
  <w:footnote w:id="1">
    <w:p w:rsidR="00CE3F40" w:rsidRDefault="00CE3F40" w:rsidP="00CE3F40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>
        <w:rPr>
          <w:sz w:val="20"/>
          <w:szCs w:val="20"/>
        </w:rPr>
        <w:tab/>
      </w:r>
      <w:r>
        <w:rPr>
          <w:rStyle w:val="ab"/>
          <w:sz w:val="20"/>
          <w:szCs w:val="20"/>
        </w:rPr>
        <w:footnoteRef/>
      </w:r>
      <w:r>
        <w:rPr>
          <w:sz w:val="20"/>
          <w:szCs w:val="20"/>
        </w:rPr>
        <w:t xml:space="preserve"> В силу части 5 статьи 28 Федерального закона № 131-ФЗ </w:t>
      </w:r>
      <w:r>
        <w:rPr>
          <w:bCs/>
          <w:sz w:val="20"/>
          <w:szCs w:val="20"/>
        </w:rPr>
        <w:t xml:space="preserve">порядок организации и проведения публичных слушаний по проектам и вопросам, указанным в пункте 4 настоящей статьи, наряду с нормативным правовым актом представительного органа, </w:t>
      </w:r>
      <w:proofErr w:type="gramStart"/>
      <w:r>
        <w:rPr>
          <w:bCs/>
          <w:sz w:val="20"/>
          <w:szCs w:val="20"/>
        </w:rPr>
        <w:t>может</w:t>
      </w:r>
      <w:proofErr w:type="gramEnd"/>
      <w:r>
        <w:rPr>
          <w:bCs/>
          <w:sz w:val="20"/>
          <w:szCs w:val="20"/>
        </w:rPr>
        <w:t xml:space="preserve"> </w:t>
      </w:r>
      <w:r>
        <w:rPr>
          <w:rFonts w:eastAsia="Calibri"/>
          <w:sz w:val="20"/>
          <w:szCs w:val="20"/>
          <w:lang w:eastAsia="en-US"/>
        </w:rPr>
        <w:t xml:space="preserve">определяется и(или) уставом муниципального образования. В этом случае, указанный порядок необходимо отразить в Уставе МО, с учетом положений Градостроительного кодекса РФ. </w:t>
      </w:r>
    </w:p>
  </w:footnote>
  <w:footnote w:id="2">
    <w:p w:rsidR="00CE3F40" w:rsidRDefault="00CE3F40" w:rsidP="00CE3F40">
      <w:pPr>
        <w:pStyle w:val="a4"/>
        <w:ind w:firstLine="567"/>
        <w:jc w:val="both"/>
      </w:pPr>
      <w:r>
        <w:tab/>
      </w:r>
      <w:r>
        <w:rPr>
          <w:rStyle w:val="ab"/>
        </w:rPr>
        <w:footnoteRef/>
      </w:r>
      <w:r>
        <w:t xml:space="preserve"> Гарантии деятельности и иные вопросы статуса старосты сельского населенного пункта могут устанавливаться уставом муниципального образования и (или) нормативным правовым актом представительного органа муниципального образования, в соответствии с законом субъекта РФ.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198"/>
    <w:multiLevelType w:val="multilevel"/>
    <w:tmpl w:val="C94E442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5F191021"/>
    <w:multiLevelType w:val="multilevel"/>
    <w:tmpl w:val="20BE9364"/>
    <w:lvl w:ilvl="0">
      <w:start w:val="1"/>
      <w:numFmt w:val="decimal"/>
      <w:lvlText w:val="%1."/>
      <w:lvlJc w:val="left"/>
      <w:pPr>
        <w:ind w:left="1804" w:hanging="1095"/>
      </w:pPr>
      <w:rPr>
        <w:b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860"/>
    <w:rsid w:val="00165824"/>
    <w:rsid w:val="00261655"/>
    <w:rsid w:val="00495E42"/>
    <w:rsid w:val="004F49B8"/>
    <w:rsid w:val="00617860"/>
    <w:rsid w:val="00732E17"/>
    <w:rsid w:val="007A728F"/>
    <w:rsid w:val="007E733D"/>
    <w:rsid w:val="00B528C7"/>
    <w:rsid w:val="00BB65F6"/>
    <w:rsid w:val="00CC5C0A"/>
    <w:rsid w:val="00CE3F40"/>
    <w:rsid w:val="00DC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4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E3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3F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semiHidden/>
    <w:unhideWhenUsed/>
    <w:rsid w:val="00CE3F40"/>
    <w:rPr>
      <w:rFonts w:ascii="Times New Roman" w:hAnsi="Times New Roman" w:cs="Times New Roman" w:hint="default"/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CE3F4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E3F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CE3F40"/>
    <w:pPr>
      <w:jc w:val="center"/>
    </w:pPr>
    <w:rPr>
      <w:szCs w:val="20"/>
    </w:rPr>
  </w:style>
  <w:style w:type="character" w:customStyle="1" w:styleId="a7">
    <w:name w:val="Название Знак"/>
    <w:basedOn w:val="a0"/>
    <w:link w:val="a6"/>
    <w:rsid w:val="00CE3F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CE3F40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semiHidden/>
    <w:rsid w:val="00CE3F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E3F40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CE3F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E3F40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semiHidden/>
    <w:rsid w:val="00CE3F4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a">
    <w:name w:val="List Paragraph"/>
    <w:basedOn w:val="a"/>
    <w:uiPriority w:val="34"/>
    <w:qFormat/>
    <w:rsid w:val="00CE3F40"/>
    <w:pPr>
      <w:ind w:left="720"/>
      <w:contextualSpacing/>
    </w:pPr>
  </w:style>
  <w:style w:type="paragraph" w:customStyle="1" w:styleId="ConsPlusNormal">
    <w:name w:val="ConsPlusNormal"/>
    <w:rsid w:val="00CE3F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footnote reference"/>
    <w:uiPriority w:val="99"/>
    <w:semiHidden/>
    <w:unhideWhenUsed/>
    <w:rsid w:val="00CE3F40"/>
    <w:rPr>
      <w:vertAlign w:val="superscript"/>
    </w:rPr>
  </w:style>
  <w:style w:type="character" w:styleId="ac">
    <w:name w:val="Strong"/>
    <w:basedOn w:val="a0"/>
    <w:uiPriority w:val="22"/>
    <w:qFormat/>
    <w:rsid w:val="00CE3F4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F4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E3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3F4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semiHidden/>
    <w:unhideWhenUsed/>
    <w:rsid w:val="00CE3F40"/>
    <w:rPr>
      <w:rFonts w:ascii="Times New Roman" w:hAnsi="Times New Roman" w:cs="Times New Roman" w:hint="default"/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CE3F4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E3F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CE3F40"/>
    <w:pPr>
      <w:jc w:val="center"/>
    </w:pPr>
    <w:rPr>
      <w:szCs w:val="20"/>
    </w:rPr>
  </w:style>
  <w:style w:type="character" w:customStyle="1" w:styleId="a7">
    <w:name w:val="Название Знак"/>
    <w:basedOn w:val="a0"/>
    <w:link w:val="a6"/>
    <w:rsid w:val="00CE3F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CE3F40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semiHidden/>
    <w:rsid w:val="00CE3F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E3F40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CE3F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E3F40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semiHidden/>
    <w:rsid w:val="00CE3F4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a">
    <w:name w:val="List Paragraph"/>
    <w:basedOn w:val="a"/>
    <w:uiPriority w:val="34"/>
    <w:qFormat/>
    <w:rsid w:val="00CE3F40"/>
    <w:pPr>
      <w:ind w:left="720"/>
      <w:contextualSpacing/>
    </w:pPr>
  </w:style>
  <w:style w:type="paragraph" w:customStyle="1" w:styleId="ConsPlusNormal">
    <w:name w:val="ConsPlusNormal"/>
    <w:rsid w:val="00CE3F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footnote reference"/>
    <w:uiPriority w:val="99"/>
    <w:semiHidden/>
    <w:unhideWhenUsed/>
    <w:rsid w:val="00CE3F40"/>
    <w:rPr>
      <w:vertAlign w:val="superscript"/>
    </w:rPr>
  </w:style>
  <w:style w:type="character" w:styleId="ac">
    <w:name w:val="Strong"/>
    <w:basedOn w:val="a0"/>
    <w:uiPriority w:val="22"/>
    <w:qFormat/>
    <w:rsid w:val="00CE3F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2493</Words>
  <Characters>14214</Characters>
  <Application>Microsoft Office Word</Application>
  <DocSecurity>0</DocSecurity>
  <Lines>118</Lines>
  <Paragraphs>33</Paragraphs>
  <ScaleCrop>false</ScaleCrop>
  <Company/>
  <LinksUpToDate>false</LinksUpToDate>
  <CharactersWithSpaces>16674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2018-12-27T03:27:00Z</dcterms:created>
  <dcterms:modified xsi:type="dcterms:W3CDTF">2018-12-28T01:46:00Z</dcterms:modified>
</cp:coreProperties>
</file>