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21B" w:rsidRDefault="00D3421B" w:rsidP="00D342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bookmarkStart w:id="0" w:name="_GoBack"/>
      <w:bookmarkEnd w:id="0"/>
      <w:r>
        <w:rPr>
          <w:sz w:val="28"/>
          <w:szCs w:val="28"/>
        </w:rPr>
        <w:t>КРАСНОЯРСКИЙ КРАЙ</w:t>
      </w:r>
    </w:p>
    <w:p w:rsidR="00D3421B" w:rsidRDefault="00D3421B" w:rsidP="00D342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ИДРИНСКИЙ РАЙОН</w:t>
      </w:r>
    </w:p>
    <w:p w:rsidR="00D3421B" w:rsidRDefault="00D3421B" w:rsidP="00D342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МАЙСКИЙ СЕЛЬСКИЙ СОВЕТ ДЕПУТАТОВ</w:t>
      </w:r>
    </w:p>
    <w:p w:rsidR="00D3421B" w:rsidRDefault="00D3421B" w:rsidP="00D3421B">
      <w:pPr>
        <w:pStyle w:val="a3"/>
      </w:pPr>
      <w:r>
        <w:rPr>
          <w:szCs w:val="28"/>
        </w:rPr>
        <w:t>РЕШЕНИЕ</w:t>
      </w:r>
    </w:p>
    <w:p w:rsidR="00D3421B" w:rsidRDefault="00D3421B" w:rsidP="00D3421B">
      <w:pPr>
        <w:jc w:val="center"/>
        <w:rPr>
          <w:b/>
          <w:sz w:val="28"/>
          <w:szCs w:val="28"/>
        </w:rPr>
      </w:pPr>
    </w:p>
    <w:p w:rsidR="00D3421B" w:rsidRDefault="00D3421B" w:rsidP="00D3421B">
      <w:pPr>
        <w:tabs>
          <w:tab w:val="left" w:pos="2505"/>
        </w:tabs>
        <w:jc w:val="center"/>
        <w:rPr>
          <w:sz w:val="28"/>
          <w:szCs w:val="28"/>
        </w:rPr>
      </w:pPr>
    </w:p>
    <w:p w:rsidR="00D3421B" w:rsidRDefault="00D3421B" w:rsidP="00D3421B">
      <w:pPr>
        <w:tabs>
          <w:tab w:val="left" w:pos="2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15.09.2020                              с. Майское Утро                         № ВН-66-112-р</w:t>
      </w:r>
    </w:p>
    <w:p w:rsidR="00D3421B" w:rsidRDefault="00D3421B" w:rsidP="00D3421B">
      <w:pPr>
        <w:jc w:val="center"/>
      </w:pPr>
    </w:p>
    <w:p w:rsidR="00D3421B" w:rsidRDefault="00D3421B" w:rsidP="00D3421B">
      <w:pPr>
        <w:jc w:val="center"/>
        <w:rPr>
          <w:sz w:val="28"/>
          <w:szCs w:val="28"/>
        </w:rPr>
      </w:pPr>
    </w:p>
    <w:p w:rsidR="00D3421B" w:rsidRDefault="00D3421B" w:rsidP="00D3421B">
      <w:pPr>
        <w:pStyle w:val="1"/>
        <w:ind w:right="5215"/>
        <w:jc w:val="left"/>
        <w:rPr>
          <w:szCs w:val="28"/>
        </w:rPr>
      </w:pPr>
    </w:p>
    <w:p w:rsidR="00D3421B" w:rsidRDefault="00D3421B" w:rsidP="00D3421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 внесении изменений в Положение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Майского сельсовета</w:t>
      </w:r>
    </w:p>
    <w:p w:rsidR="00D3421B" w:rsidRDefault="00D3421B" w:rsidP="00D3421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421B" w:rsidRDefault="00D3421B" w:rsidP="00D3421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421B" w:rsidRDefault="00D3421B" w:rsidP="00D3421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На основании статьи 86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</w:t>
      </w:r>
      <w:r>
        <w:rPr>
          <w:sz w:val="28"/>
          <w:szCs w:val="28"/>
        </w:rPr>
        <w:br/>
        <w:t>в Российской Федерации», Постановления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</w:t>
      </w:r>
      <w:proofErr w:type="gramEnd"/>
      <w:r>
        <w:rPr>
          <w:sz w:val="28"/>
          <w:szCs w:val="28"/>
        </w:rPr>
        <w:t xml:space="preserve"> основе, и муниципальных служащих», статьей 17, 31 Устава Майского сельсовета, сельский Совет депутатов РЕШИЛ:</w:t>
      </w:r>
    </w:p>
    <w:p w:rsidR="00D3421B" w:rsidRDefault="00D3421B" w:rsidP="00D342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Положение об оплате труда депутатов, выборных должностных лиц местного самоуправления,  осуществляющих свои полномочия на постоянной основе, лиц, замещающих иные муниципальные должности, и муниципальных служащих</w:t>
      </w:r>
      <w:r>
        <w:t xml:space="preserve"> </w:t>
      </w:r>
      <w:r>
        <w:rPr>
          <w:sz w:val="28"/>
          <w:szCs w:val="28"/>
        </w:rPr>
        <w:t>Майского сельсовета, утвержденное решение сессии Майского сельского Совета депутатов от 20.12.2016</w:t>
      </w:r>
      <w:r>
        <w:rPr>
          <w:sz w:val="28"/>
          <w:szCs w:val="28"/>
        </w:rPr>
        <w:br/>
        <w:t>№ВН-20-26-р изменения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изложив приложение 1; приложение 2 в редакции согласно приложения 1; приложения 2 к настоящему решению.</w:t>
      </w:r>
      <w:r>
        <w:rPr>
          <w:sz w:val="28"/>
          <w:szCs w:val="28"/>
        </w:rPr>
        <w:br/>
        <w:t xml:space="preserve">         2. Решение сессии Майского сельского Совета депутатов от 08.05.2020</w:t>
      </w:r>
      <w:r>
        <w:rPr>
          <w:sz w:val="28"/>
          <w:szCs w:val="28"/>
        </w:rPr>
        <w:br/>
        <w:t>№ВН-62-105-р считать утратившим силу.</w:t>
      </w:r>
    </w:p>
    <w:p w:rsidR="00D3421B" w:rsidRDefault="00D3421B" w:rsidP="00D3421B">
      <w:pPr>
        <w:jc w:val="both"/>
        <w:rPr>
          <w:rFonts w:eastAsia="Calibri"/>
          <w:sz w:val="20"/>
          <w:szCs w:val="20"/>
          <w:lang w:eastAsia="en-US"/>
        </w:rPr>
      </w:pPr>
      <w:r>
        <w:rPr>
          <w:sz w:val="28"/>
          <w:szCs w:val="28"/>
        </w:rPr>
        <w:t xml:space="preserve">        3.</w:t>
      </w:r>
      <w:r>
        <w:rPr>
          <w:rFonts w:eastAsia="Calibri"/>
          <w:sz w:val="28"/>
          <w:szCs w:val="28"/>
          <w:lang w:eastAsia="en-US"/>
        </w:rPr>
        <w:t xml:space="preserve"> Контроль за исполнением настоящего Решения возложить на главу сельсовета </w:t>
      </w:r>
      <w:proofErr w:type="spellStart"/>
      <w:r>
        <w:rPr>
          <w:rFonts w:eastAsia="Calibri"/>
          <w:sz w:val="28"/>
          <w:szCs w:val="28"/>
          <w:lang w:eastAsia="en-US"/>
        </w:rPr>
        <w:t>Митина</w:t>
      </w:r>
      <w:proofErr w:type="gramStart"/>
      <w:r>
        <w:rPr>
          <w:rFonts w:eastAsia="Calibri"/>
          <w:sz w:val="28"/>
          <w:szCs w:val="28"/>
          <w:lang w:eastAsia="en-US"/>
        </w:rPr>
        <w:t>.С</w:t>
      </w:r>
      <w:proofErr w:type="gramEnd"/>
      <w:r>
        <w:rPr>
          <w:rFonts w:eastAsia="Calibri"/>
          <w:sz w:val="28"/>
          <w:szCs w:val="28"/>
          <w:lang w:eastAsia="en-US"/>
        </w:rPr>
        <w:t>.В</w:t>
      </w:r>
      <w:proofErr w:type="spellEnd"/>
    </w:p>
    <w:p w:rsidR="00D3421B" w:rsidRDefault="00D3421B" w:rsidP="00D342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Решение вступает в силу в день, следующий за днем его официального опубликования на официальном сайте Майского сельсовета, и применяется к правоотношениям, возникшим с 01 октября 2020 года.</w:t>
      </w:r>
    </w:p>
    <w:p w:rsidR="00D3421B" w:rsidRDefault="00D3421B" w:rsidP="00D3421B">
      <w:pPr>
        <w:ind w:firstLine="709"/>
        <w:jc w:val="both"/>
        <w:rPr>
          <w:sz w:val="20"/>
          <w:szCs w:val="20"/>
        </w:rPr>
      </w:pPr>
    </w:p>
    <w:p w:rsidR="00D3421B" w:rsidRDefault="00D3421B" w:rsidP="00D3421B">
      <w:pPr>
        <w:jc w:val="both"/>
        <w:rPr>
          <w:sz w:val="28"/>
          <w:szCs w:val="28"/>
        </w:rPr>
      </w:pPr>
    </w:p>
    <w:p w:rsidR="00D3421B" w:rsidRDefault="00D3421B" w:rsidP="00D3421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сельсовета,</w:t>
      </w:r>
    </w:p>
    <w:p w:rsidR="00D3421B" w:rsidRDefault="00D3421B" w:rsidP="00D3421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</w:t>
      </w:r>
      <w:proofErr w:type="spellStart"/>
      <w:r>
        <w:rPr>
          <w:sz w:val="28"/>
          <w:szCs w:val="28"/>
        </w:rPr>
        <w:t>С.В.Митин</w:t>
      </w:r>
      <w:proofErr w:type="spellEnd"/>
    </w:p>
    <w:p w:rsidR="00D3421B" w:rsidRDefault="00D3421B" w:rsidP="00D3421B">
      <w:pPr>
        <w:rPr>
          <w:sz w:val="28"/>
          <w:szCs w:val="28"/>
        </w:rPr>
      </w:pPr>
    </w:p>
    <w:p w:rsidR="00D3421B" w:rsidRDefault="00D3421B" w:rsidP="00D3421B">
      <w:pPr>
        <w:rPr>
          <w:bCs/>
          <w:sz w:val="28"/>
          <w:szCs w:val="28"/>
        </w:rPr>
        <w:sectPr w:rsidR="00D3421B">
          <w:pgSz w:w="11906" w:h="16838"/>
          <w:pgMar w:top="1134" w:right="851" w:bottom="1134" w:left="1701" w:header="709" w:footer="709" w:gutter="0"/>
          <w:cols w:space="720"/>
        </w:sectPr>
      </w:pPr>
    </w:p>
    <w:p w:rsidR="00D3421B" w:rsidRDefault="00D3421B" w:rsidP="00D3421B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Приложение 1</w:t>
      </w:r>
    </w:p>
    <w:p w:rsidR="00D3421B" w:rsidRDefault="00D3421B" w:rsidP="00D3421B">
      <w:pPr>
        <w:pStyle w:val="ConsNonformat"/>
        <w:widowControl/>
        <w:jc w:val="both"/>
      </w:pPr>
    </w:p>
    <w:p w:rsidR="00D3421B" w:rsidRDefault="00D3421B" w:rsidP="00D3421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Размеры денежного вознаграждения и ежемесячного денежного поощрения лиц, замещающих муниципальные должности</w:t>
      </w:r>
    </w:p>
    <w:p w:rsidR="00D3421B" w:rsidRDefault="00D3421B" w:rsidP="00D3421B">
      <w:pPr>
        <w:pStyle w:val="ConsNormal"/>
        <w:widowControl/>
        <w:ind w:firstLine="0"/>
        <w:jc w:val="center"/>
      </w:pPr>
    </w:p>
    <w:p w:rsidR="00D3421B" w:rsidRDefault="00D3421B" w:rsidP="00D3421B">
      <w:pPr>
        <w:pStyle w:val="Con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(</w:t>
      </w:r>
      <w:r>
        <w:rPr>
          <w:rFonts w:ascii="Times New Roman" w:hAnsi="Times New Roman" w:cs="Times New Roman"/>
          <w:sz w:val="24"/>
          <w:szCs w:val="24"/>
        </w:rPr>
        <w:t>рублей в месяц)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3060"/>
        <w:gridCol w:w="2880"/>
      </w:tblGrid>
      <w:tr w:rsidR="00D3421B" w:rsidTr="00D3421B">
        <w:trPr>
          <w:trHeight w:val="688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3421B" w:rsidRDefault="00D3421B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1B" w:rsidRDefault="00D3421B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Размер  денежного вознаграждения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421B" w:rsidRDefault="00D3421B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Размер ежемесячного денежного поощрения</w:t>
            </w:r>
          </w:p>
        </w:tc>
      </w:tr>
      <w:tr w:rsidR="00D3421B" w:rsidTr="00D3421B">
        <w:trPr>
          <w:trHeight w:val="421"/>
        </w:trPr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3421B" w:rsidRDefault="00D3421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1B" w:rsidRDefault="00D3421B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VIII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421B" w:rsidRDefault="00D3421B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VIII</w:t>
            </w:r>
          </w:p>
        </w:tc>
      </w:tr>
      <w:tr w:rsidR="00D3421B" w:rsidTr="00D3421B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421B" w:rsidRDefault="00D3421B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муниципального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образования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1B" w:rsidRDefault="00D3421B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18805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421B" w:rsidRDefault="00D3421B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100</w:t>
            </w:r>
          </w:p>
          <w:p w:rsidR="00D3421B" w:rsidRDefault="00D3421B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3421B" w:rsidRDefault="00D3421B" w:rsidP="00D3421B">
      <w:pPr>
        <w:pStyle w:val="ConsNonformat"/>
        <w:widowControl/>
        <w:jc w:val="both"/>
      </w:pPr>
    </w:p>
    <w:p w:rsidR="00D3421B" w:rsidRDefault="00D3421B" w:rsidP="00D3421B">
      <w:pPr>
        <w:pStyle w:val="ConsNonformat"/>
        <w:widowControl/>
        <w:jc w:val="both"/>
      </w:pPr>
    </w:p>
    <w:p w:rsidR="00D3421B" w:rsidRDefault="00D3421B" w:rsidP="00D3421B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D3421B" w:rsidRDefault="00D3421B" w:rsidP="00D3421B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D3421B" w:rsidRDefault="00D3421B" w:rsidP="00D3421B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D3421B" w:rsidRDefault="00D3421B" w:rsidP="00D3421B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D3421B" w:rsidRDefault="00D3421B" w:rsidP="00D3421B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D3421B" w:rsidRDefault="00D3421B" w:rsidP="00D3421B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D3421B" w:rsidRDefault="00D3421B" w:rsidP="00D3421B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D3421B" w:rsidRDefault="00D3421B" w:rsidP="00D3421B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D3421B" w:rsidRDefault="00D3421B" w:rsidP="00D3421B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D3421B" w:rsidRDefault="00D3421B" w:rsidP="00D3421B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D3421B" w:rsidRDefault="00D3421B" w:rsidP="00D3421B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D3421B" w:rsidRDefault="00D3421B" w:rsidP="00D3421B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D3421B" w:rsidRDefault="00D3421B" w:rsidP="00D3421B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D3421B" w:rsidRDefault="00D3421B" w:rsidP="00D3421B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D3421B" w:rsidRDefault="00D3421B" w:rsidP="00D3421B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D3421B" w:rsidRDefault="00D3421B" w:rsidP="00D3421B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D3421B" w:rsidRDefault="00D3421B" w:rsidP="00D3421B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D3421B" w:rsidRDefault="00D3421B" w:rsidP="00D3421B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D3421B" w:rsidRDefault="00D3421B" w:rsidP="00D3421B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D3421B" w:rsidRDefault="00D3421B" w:rsidP="00D3421B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D3421B" w:rsidRDefault="00D3421B" w:rsidP="00D3421B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D3421B" w:rsidRDefault="00D3421B" w:rsidP="00D3421B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D3421B" w:rsidRDefault="00D3421B" w:rsidP="00D3421B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D3421B" w:rsidRDefault="00D3421B" w:rsidP="00D3421B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D3421B" w:rsidRDefault="00D3421B" w:rsidP="00D3421B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D3421B" w:rsidRDefault="00D3421B" w:rsidP="00D3421B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D3421B" w:rsidRDefault="00D3421B" w:rsidP="00D3421B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D3421B" w:rsidRDefault="00D3421B" w:rsidP="00D3421B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D3421B" w:rsidRDefault="00D3421B" w:rsidP="00D3421B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D3421B" w:rsidRDefault="00D3421B" w:rsidP="00D3421B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D3421B" w:rsidRDefault="00D3421B" w:rsidP="00D3421B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D3421B" w:rsidRDefault="00D3421B" w:rsidP="00D3421B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D3421B" w:rsidRDefault="00D3421B" w:rsidP="00D3421B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D3421B" w:rsidRDefault="00D3421B" w:rsidP="00D3421B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D3421B" w:rsidRDefault="00D3421B" w:rsidP="00D3421B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D3421B" w:rsidRDefault="00D3421B" w:rsidP="00D3421B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D3421B" w:rsidRDefault="00D3421B" w:rsidP="00D3421B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D3421B" w:rsidRDefault="00D3421B" w:rsidP="00D3421B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D3421B" w:rsidRDefault="00D3421B" w:rsidP="00D3421B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D3421B" w:rsidRDefault="00D3421B" w:rsidP="00D3421B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D3421B" w:rsidRDefault="00D3421B" w:rsidP="00D3421B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D3421B" w:rsidRDefault="00D3421B" w:rsidP="00D3421B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D3421B" w:rsidRDefault="00D3421B" w:rsidP="00D3421B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D3421B" w:rsidRDefault="00D3421B" w:rsidP="00D3421B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D3421B" w:rsidRDefault="00D3421B" w:rsidP="00D3421B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D3421B" w:rsidRDefault="00D3421B" w:rsidP="00D3421B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D3421B" w:rsidRDefault="00D3421B" w:rsidP="00D3421B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Размеры должностных окладов муниципальных служащих </w:t>
      </w:r>
    </w:p>
    <w:p w:rsidR="00D3421B" w:rsidRDefault="00D3421B" w:rsidP="00D3421B">
      <w:pPr>
        <w:pStyle w:val="ConsNormal"/>
        <w:widowControl/>
        <w:ind w:firstLine="0"/>
        <w:jc w:val="right"/>
      </w:pPr>
    </w:p>
    <w:p w:rsidR="00D3421B" w:rsidRDefault="00D3421B" w:rsidP="00D3421B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рублей в месяц)</w:t>
      </w:r>
    </w:p>
    <w:tbl>
      <w:tblPr>
        <w:tblW w:w="98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23"/>
        <w:gridCol w:w="2302"/>
      </w:tblGrid>
      <w:tr w:rsidR="00D3421B" w:rsidTr="00D3421B">
        <w:trPr>
          <w:trHeight w:val="403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421B" w:rsidRDefault="00D3421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421B" w:rsidRDefault="00D3421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VIII</w:t>
            </w:r>
            <w:r>
              <w:rPr>
                <w:b/>
                <w:sz w:val="28"/>
                <w:szCs w:val="28"/>
                <w:lang w:eastAsia="en-US"/>
              </w:rPr>
              <w:t xml:space="preserve"> группа</w:t>
            </w:r>
          </w:p>
        </w:tc>
      </w:tr>
      <w:tr w:rsidR="00D3421B" w:rsidTr="00D3421B">
        <w:trPr>
          <w:trHeight w:val="340"/>
        </w:trPr>
        <w:tc>
          <w:tcPr>
            <w:tcW w:w="9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1B" w:rsidRDefault="00D3421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Обеспечивающие специалисты</w:t>
            </w:r>
          </w:p>
        </w:tc>
      </w:tr>
      <w:tr w:rsidR="00D3421B" w:rsidTr="00D3421B">
        <w:trPr>
          <w:trHeight w:val="34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1B" w:rsidRDefault="00D342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Бухгалтер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421B" w:rsidRDefault="00D342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4235</w:t>
            </w:r>
          </w:p>
        </w:tc>
      </w:tr>
      <w:tr w:rsidR="00D3421B" w:rsidTr="00D3421B">
        <w:trPr>
          <w:trHeight w:val="34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1B" w:rsidRDefault="00D342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муниципального образования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421B" w:rsidRDefault="00D3421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5195</w:t>
            </w:r>
          </w:p>
        </w:tc>
      </w:tr>
    </w:tbl>
    <w:p w:rsidR="00D3421B" w:rsidRDefault="00D3421B" w:rsidP="00D3421B"/>
    <w:p w:rsidR="00D3421B" w:rsidRDefault="00D3421B" w:rsidP="00D3421B"/>
    <w:p w:rsidR="003F58BE" w:rsidRDefault="003F58BE"/>
    <w:sectPr w:rsidR="003F5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33"/>
    <w:rsid w:val="000A1B33"/>
    <w:rsid w:val="003F58BE"/>
    <w:rsid w:val="00D3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421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42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D3421B"/>
    <w:pPr>
      <w:jc w:val="center"/>
    </w:pPr>
    <w:rPr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uiPriority w:val="99"/>
    <w:rsid w:val="00D3421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Normal">
    <w:name w:val="ConsNormal"/>
    <w:uiPriority w:val="99"/>
    <w:rsid w:val="00D342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D342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D342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421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42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D3421B"/>
    <w:pPr>
      <w:jc w:val="center"/>
    </w:pPr>
    <w:rPr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uiPriority w:val="99"/>
    <w:rsid w:val="00D3421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Normal">
    <w:name w:val="ConsNormal"/>
    <w:uiPriority w:val="99"/>
    <w:rsid w:val="00D342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D342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D342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2020-09-15T06:32:00Z</dcterms:created>
  <dcterms:modified xsi:type="dcterms:W3CDTF">2020-09-15T06:33:00Z</dcterms:modified>
</cp:coreProperties>
</file>