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D48" w:rsidRDefault="00183D48" w:rsidP="00183D48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  <w:r>
        <w:rPr>
          <w:sz w:val="28"/>
          <w:szCs w:val="28"/>
        </w:rPr>
        <w:br/>
        <w:t>ИДРИНСКИЙ РАЙОН</w:t>
      </w:r>
    </w:p>
    <w:p w:rsidR="00183D48" w:rsidRDefault="00183D48" w:rsidP="00183D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МАЙСКОГО СЕЛЬСОВЕТА</w:t>
      </w:r>
    </w:p>
    <w:p w:rsidR="00183D48" w:rsidRDefault="00183D48" w:rsidP="00183D48">
      <w:pPr>
        <w:jc w:val="center"/>
        <w:rPr>
          <w:sz w:val="28"/>
          <w:szCs w:val="28"/>
        </w:rPr>
      </w:pPr>
    </w:p>
    <w:p w:rsidR="00183D48" w:rsidRDefault="0051240B" w:rsidP="00183D48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183D48">
        <w:rPr>
          <w:sz w:val="28"/>
          <w:szCs w:val="28"/>
        </w:rPr>
        <w:t xml:space="preserve">ЕНИЕ  </w:t>
      </w:r>
    </w:p>
    <w:p w:rsidR="00183D48" w:rsidRDefault="00183D48" w:rsidP="00183D48">
      <w:pPr>
        <w:rPr>
          <w:sz w:val="28"/>
          <w:szCs w:val="28"/>
        </w:rPr>
      </w:pPr>
    </w:p>
    <w:p w:rsidR="00183D48" w:rsidRDefault="00183D48" w:rsidP="00183D48">
      <w:pPr>
        <w:tabs>
          <w:tab w:val="left" w:pos="360"/>
        </w:tabs>
        <w:ind w:righ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1240B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434DD5">
        <w:rPr>
          <w:sz w:val="28"/>
          <w:szCs w:val="28"/>
        </w:rPr>
        <w:t>0</w:t>
      </w:r>
      <w:r w:rsidR="0051240B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434DD5">
        <w:rPr>
          <w:sz w:val="28"/>
          <w:szCs w:val="28"/>
        </w:rPr>
        <w:t>2</w:t>
      </w:r>
      <w:r w:rsidR="003936F1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с. Майское Утро                                №</w:t>
      </w:r>
      <w:r w:rsidR="0051240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1240B">
        <w:rPr>
          <w:sz w:val="28"/>
          <w:szCs w:val="28"/>
        </w:rPr>
        <w:t>05/1-п</w:t>
      </w:r>
      <w:r>
        <w:rPr>
          <w:sz w:val="28"/>
          <w:szCs w:val="28"/>
        </w:rPr>
        <w:t xml:space="preserve">    </w:t>
      </w:r>
    </w:p>
    <w:p w:rsidR="00183D48" w:rsidRDefault="00183D48" w:rsidP="00183D48">
      <w:pPr>
        <w:rPr>
          <w:sz w:val="28"/>
          <w:szCs w:val="28"/>
        </w:rPr>
      </w:pPr>
    </w:p>
    <w:p w:rsidR="00183D48" w:rsidRDefault="00183D48" w:rsidP="00183D48">
      <w:pPr>
        <w:jc w:val="center"/>
        <w:rPr>
          <w:sz w:val="28"/>
          <w:szCs w:val="28"/>
        </w:rPr>
      </w:pPr>
    </w:p>
    <w:p w:rsidR="003936F1" w:rsidRDefault="0051240B" w:rsidP="007E30A7">
      <w:pPr>
        <w:tabs>
          <w:tab w:val="left" w:pos="315"/>
        </w:tabs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BA38C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Майского </w:t>
      </w:r>
      <w:r w:rsidR="00BA38C4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от 14.03.2014 №18-п «Об утверждении Правил внутреннего трудового распорядка администрации Майского сельсовета Идринского района»</w:t>
      </w:r>
    </w:p>
    <w:p w:rsidR="0051240B" w:rsidRDefault="0051240B" w:rsidP="00BA38C4">
      <w:pPr>
        <w:tabs>
          <w:tab w:val="left" w:pos="3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основании статьи 65,136 Трудового кодекса Российской Федерации, протеста прокурора Идринског</w:t>
      </w:r>
      <w:bookmarkStart w:id="0" w:name="_GoBack"/>
      <w:bookmarkEnd w:id="0"/>
      <w:r>
        <w:rPr>
          <w:sz w:val="28"/>
          <w:szCs w:val="28"/>
        </w:rPr>
        <w:t>о района, в целях приведения  Правил в соответствии с действующим законодательством</w:t>
      </w:r>
    </w:p>
    <w:p w:rsidR="00183D48" w:rsidRDefault="00183D48" w:rsidP="00183D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240B">
        <w:rPr>
          <w:sz w:val="28"/>
          <w:szCs w:val="28"/>
        </w:rPr>
        <w:t xml:space="preserve">         ПОСТАНОВЛЯЮ:</w:t>
      </w:r>
    </w:p>
    <w:p w:rsidR="0051240B" w:rsidRDefault="0051240B" w:rsidP="00BA38C4">
      <w:pPr>
        <w:tabs>
          <w:tab w:val="left" w:pos="315"/>
        </w:tabs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</w:t>
      </w:r>
      <w:r w:rsidR="00BA38C4">
        <w:rPr>
          <w:sz w:val="28"/>
          <w:szCs w:val="28"/>
        </w:rPr>
        <w:t>в постановление Администрации Майского сельсовета от 14.03.2014 №18-п «Об утверждении Правил внутреннего трудового распорядка администрации Майского сельсовета Идринского района»</w:t>
      </w:r>
      <w:r w:rsidR="00BA38C4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ледующие изменения:</w:t>
      </w:r>
    </w:p>
    <w:p w:rsidR="004A57F6" w:rsidRDefault="0051240B" w:rsidP="00BA38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п.п.</w:t>
      </w:r>
      <w:r w:rsidR="00BA38C4">
        <w:rPr>
          <w:sz w:val="28"/>
          <w:szCs w:val="28"/>
        </w:rPr>
        <w:t xml:space="preserve">6 пункта </w:t>
      </w:r>
      <w:r w:rsidR="00AF5715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AF5715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новой редакции:</w:t>
      </w:r>
      <w:r w:rsidR="00BA38C4">
        <w:rPr>
          <w:sz w:val="28"/>
          <w:szCs w:val="28"/>
        </w:rPr>
        <w:t xml:space="preserve"> «6</w:t>
      </w:r>
      <w:r w:rsidR="004A57F6">
        <w:rPr>
          <w:sz w:val="28"/>
          <w:szCs w:val="28"/>
        </w:rPr>
        <w:t>)</w:t>
      </w:r>
      <w:r w:rsidR="00BA38C4">
        <w:rPr>
          <w:sz w:val="28"/>
          <w:szCs w:val="28"/>
        </w:rPr>
        <w:t xml:space="preserve"> </w:t>
      </w:r>
      <w:r w:rsidR="004A57F6">
        <w:rPr>
          <w:sz w:val="28"/>
          <w:szCs w:val="28"/>
        </w:rPr>
        <w:t>документ, подтверждающий регистрацию в системе индивидуального</w:t>
      </w:r>
      <w:r w:rsidR="00BA38C4">
        <w:rPr>
          <w:sz w:val="28"/>
          <w:szCs w:val="28"/>
        </w:rPr>
        <w:t xml:space="preserve"> (персонифицированного) учета</w:t>
      </w:r>
      <w:r w:rsidR="004A57F6">
        <w:rPr>
          <w:sz w:val="28"/>
          <w:szCs w:val="28"/>
        </w:rPr>
        <w:t>,</w:t>
      </w:r>
      <w:r w:rsidR="00BA38C4">
        <w:rPr>
          <w:sz w:val="28"/>
          <w:szCs w:val="28"/>
        </w:rPr>
        <w:t xml:space="preserve"> </w:t>
      </w:r>
      <w:r w:rsidR="004A57F6">
        <w:rPr>
          <w:sz w:val="28"/>
          <w:szCs w:val="28"/>
        </w:rPr>
        <w:t>в том числе в форме электронного документа</w:t>
      </w:r>
      <w:proofErr w:type="gramStart"/>
      <w:r w:rsidR="00BA38C4">
        <w:rPr>
          <w:sz w:val="28"/>
          <w:szCs w:val="28"/>
        </w:rPr>
        <w:t>;»</w:t>
      </w:r>
      <w:proofErr w:type="gramEnd"/>
      <w:r w:rsidR="00BA38C4">
        <w:rPr>
          <w:sz w:val="28"/>
          <w:szCs w:val="28"/>
        </w:rPr>
        <w:t>.</w:t>
      </w:r>
    </w:p>
    <w:p w:rsidR="004A57F6" w:rsidRDefault="00BA38C4" w:rsidP="00BA38C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F5715">
        <w:rPr>
          <w:sz w:val="28"/>
          <w:szCs w:val="28"/>
        </w:rPr>
        <w:t xml:space="preserve"> пункт 3 статьи 1</w:t>
      </w:r>
      <w:r w:rsidR="004A57F6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следующего содержания -</w:t>
      </w:r>
      <w:r w:rsidR="004A57F6">
        <w:rPr>
          <w:sz w:val="28"/>
          <w:szCs w:val="28"/>
        </w:rPr>
        <w:t xml:space="preserve"> «Работник вправе заменить кредитную организацию, в которой должна быть переведена заработная плата, сообщив  в письменной форме работодателю об изменении реквизитов для перевода заработной платы не </w:t>
      </w:r>
      <w:r>
        <w:rPr>
          <w:sz w:val="28"/>
          <w:szCs w:val="28"/>
        </w:rPr>
        <w:t>позднее,</w:t>
      </w:r>
      <w:r w:rsidR="004A57F6">
        <w:rPr>
          <w:sz w:val="28"/>
          <w:szCs w:val="28"/>
        </w:rPr>
        <w:t xml:space="preserve"> чем за пятнадцать календарных дней до дня выплаты заработной платы</w:t>
      </w:r>
      <w:proofErr w:type="gramStart"/>
      <w:r>
        <w:rPr>
          <w:sz w:val="28"/>
          <w:szCs w:val="28"/>
        </w:rPr>
        <w:t>.</w:t>
      </w:r>
      <w:r w:rsidR="004A57F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A57F6" w:rsidRDefault="004A57F6" w:rsidP="00AF571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-абз.</w:t>
      </w:r>
      <w:r w:rsidR="00AF5715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AF5715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2 Правил изложить в новой редакции:</w:t>
      </w:r>
      <w:r w:rsidR="00AF57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«выплачивать заработную плату работникам </w:t>
      </w:r>
      <w:r w:rsidR="00AF5715">
        <w:rPr>
          <w:sz w:val="28"/>
          <w:szCs w:val="28"/>
        </w:rPr>
        <w:t xml:space="preserve">не реже чем </w:t>
      </w:r>
      <w:r>
        <w:rPr>
          <w:sz w:val="28"/>
          <w:szCs w:val="28"/>
        </w:rPr>
        <w:t>каждые полмесяца, согласно ст.136 Трудового Кодекса Российской Федерации</w:t>
      </w:r>
      <w:r w:rsidR="00AF5715">
        <w:rPr>
          <w:sz w:val="28"/>
          <w:szCs w:val="28"/>
        </w:rPr>
        <w:t xml:space="preserve"> (конкретная дата устанавливается не позднее 15 календарных дней со дня окончания периода, за который она начислена)</w:t>
      </w:r>
      <w:proofErr w:type="gramStart"/>
      <w:r w:rsidR="00AF571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4A57F6" w:rsidRDefault="004A57F6" w:rsidP="00BA38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71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F5715">
        <w:rPr>
          <w:sz w:val="28"/>
          <w:szCs w:val="28"/>
        </w:rPr>
        <w:t xml:space="preserve"> П</w:t>
      </w:r>
      <w:r>
        <w:rPr>
          <w:sz w:val="28"/>
          <w:szCs w:val="28"/>
        </w:rPr>
        <w:t>остановление вступает в силу со дня подписания</w:t>
      </w:r>
    </w:p>
    <w:p w:rsidR="00183D48" w:rsidRDefault="008F466B" w:rsidP="00BA38C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571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="00183D48" w:rsidRPr="008F466B">
        <w:rPr>
          <w:sz w:val="28"/>
          <w:szCs w:val="28"/>
        </w:rPr>
        <w:t>Контроль</w:t>
      </w:r>
      <w:r w:rsidR="00AF5715">
        <w:rPr>
          <w:sz w:val="28"/>
          <w:szCs w:val="28"/>
        </w:rPr>
        <w:t xml:space="preserve"> </w:t>
      </w:r>
      <w:r w:rsidR="00183D48" w:rsidRPr="008F466B">
        <w:rPr>
          <w:sz w:val="28"/>
          <w:szCs w:val="28"/>
        </w:rPr>
        <w:t xml:space="preserve"> за</w:t>
      </w:r>
      <w:proofErr w:type="gramEnd"/>
      <w:r w:rsidR="00183D48" w:rsidRPr="008F466B">
        <w:rPr>
          <w:sz w:val="28"/>
          <w:szCs w:val="28"/>
        </w:rPr>
        <w:t xml:space="preserve">  исполнением </w:t>
      </w:r>
      <w:r w:rsidR="004A57F6">
        <w:rPr>
          <w:sz w:val="28"/>
          <w:szCs w:val="28"/>
        </w:rPr>
        <w:t>постановл</w:t>
      </w:r>
      <w:r w:rsidR="00183D48" w:rsidRPr="008F466B">
        <w:rPr>
          <w:sz w:val="28"/>
          <w:szCs w:val="28"/>
        </w:rPr>
        <w:t>ения оставляю за собой.</w:t>
      </w:r>
    </w:p>
    <w:p w:rsidR="003936F1" w:rsidRPr="008F466B" w:rsidRDefault="003936F1" w:rsidP="008F466B">
      <w:pPr>
        <w:rPr>
          <w:sz w:val="28"/>
          <w:szCs w:val="28"/>
        </w:rPr>
      </w:pPr>
    </w:p>
    <w:p w:rsidR="00183D48" w:rsidRDefault="00183D48" w:rsidP="00183D48">
      <w:pPr>
        <w:jc w:val="center"/>
        <w:rPr>
          <w:sz w:val="28"/>
          <w:szCs w:val="28"/>
        </w:rPr>
      </w:pPr>
    </w:p>
    <w:p w:rsidR="00AF5715" w:rsidRDefault="00AF5715" w:rsidP="00183D48">
      <w:pPr>
        <w:jc w:val="center"/>
        <w:rPr>
          <w:sz w:val="28"/>
          <w:szCs w:val="28"/>
        </w:rPr>
      </w:pPr>
    </w:p>
    <w:p w:rsidR="00183D48" w:rsidRDefault="00183D48" w:rsidP="00183D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F571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r w:rsidR="00AF571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С.В.</w:t>
      </w:r>
      <w:proofErr w:type="gramStart"/>
      <w:r>
        <w:rPr>
          <w:sz w:val="28"/>
          <w:szCs w:val="28"/>
        </w:rPr>
        <w:t>Митин</w:t>
      </w:r>
      <w:proofErr w:type="spellEnd"/>
      <w:proofErr w:type="gramEnd"/>
    </w:p>
    <w:p w:rsidR="00183D48" w:rsidRDefault="00183D48" w:rsidP="00183D48">
      <w:pPr>
        <w:jc w:val="center"/>
        <w:rPr>
          <w:sz w:val="28"/>
          <w:szCs w:val="28"/>
        </w:rPr>
      </w:pPr>
    </w:p>
    <w:p w:rsidR="00183D48" w:rsidRDefault="00183D48" w:rsidP="00183D48">
      <w:pPr>
        <w:jc w:val="center"/>
        <w:rPr>
          <w:sz w:val="28"/>
          <w:szCs w:val="28"/>
        </w:rPr>
      </w:pPr>
    </w:p>
    <w:p w:rsidR="00183D48" w:rsidRDefault="00183D48" w:rsidP="00183D48">
      <w:pPr>
        <w:jc w:val="center"/>
        <w:rPr>
          <w:sz w:val="28"/>
          <w:szCs w:val="28"/>
        </w:rPr>
      </w:pPr>
    </w:p>
    <w:p w:rsidR="00183D48" w:rsidRDefault="00183D48" w:rsidP="00183D48">
      <w:pPr>
        <w:jc w:val="center"/>
        <w:rPr>
          <w:sz w:val="28"/>
          <w:szCs w:val="28"/>
        </w:rPr>
      </w:pPr>
    </w:p>
    <w:sectPr w:rsidR="0018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56D3"/>
    <w:multiLevelType w:val="hybridMultilevel"/>
    <w:tmpl w:val="A8DA5E54"/>
    <w:lvl w:ilvl="0" w:tplc="93EAEEA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E0"/>
    <w:rsid w:val="00183D48"/>
    <w:rsid w:val="002A2B4D"/>
    <w:rsid w:val="003936F1"/>
    <w:rsid w:val="00405DE0"/>
    <w:rsid w:val="00434DD5"/>
    <w:rsid w:val="004A57F6"/>
    <w:rsid w:val="0051240B"/>
    <w:rsid w:val="00604343"/>
    <w:rsid w:val="006711BC"/>
    <w:rsid w:val="007E30A7"/>
    <w:rsid w:val="008F466B"/>
    <w:rsid w:val="009C578F"/>
    <w:rsid w:val="00A475BB"/>
    <w:rsid w:val="00AF5715"/>
    <w:rsid w:val="00BA38C4"/>
    <w:rsid w:val="00CC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2021-12-28T06:09:00Z</cp:lastPrinted>
  <dcterms:created xsi:type="dcterms:W3CDTF">2021-12-28T05:48:00Z</dcterms:created>
  <dcterms:modified xsi:type="dcterms:W3CDTF">2021-12-28T06:09:00Z</dcterms:modified>
</cp:coreProperties>
</file>