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1E" w:rsidRPr="00746806" w:rsidRDefault="00ED661E" w:rsidP="00ED661E">
      <w:pPr>
        <w:ind w:left="1" w:hanging="3"/>
        <w:jc w:val="center"/>
        <w:rPr>
          <w:sz w:val="28"/>
          <w:szCs w:val="28"/>
        </w:rPr>
      </w:pPr>
      <w:bookmarkStart w:id="0" w:name="_GoBack"/>
      <w:bookmarkEnd w:id="0"/>
      <w:r w:rsidRPr="00746806">
        <w:rPr>
          <w:sz w:val="28"/>
          <w:szCs w:val="28"/>
        </w:rPr>
        <w:t>КРАСНОЯРСКИЙ КРАЙ</w:t>
      </w:r>
    </w:p>
    <w:p w:rsidR="00ED661E" w:rsidRPr="00746806" w:rsidRDefault="00ED661E" w:rsidP="00ED661E">
      <w:pPr>
        <w:ind w:left="1" w:hanging="3"/>
        <w:jc w:val="center"/>
        <w:rPr>
          <w:sz w:val="28"/>
          <w:szCs w:val="28"/>
        </w:rPr>
      </w:pPr>
      <w:r w:rsidRPr="00746806">
        <w:rPr>
          <w:sz w:val="28"/>
          <w:szCs w:val="28"/>
        </w:rPr>
        <w:t>ИДРИНСКИЙ РАЙОН</w:t>
      </w:r>
    </w:p>
    <w:p w:rsidR="00ED661E" w:rsidRPr="00746806" w:rsidRDefault="00ED661E" w:rsidP="00ED661E">
      <w:pPr>
        <w:ind w:left="1" w:hanging="3"/>
        <w:jc w:val="center"/>
        <w:rPr>
          <w:sz w:val="28"/>
          <w:szCs w:val="28"/>
        </w:rPr>
      </w:pPr>
      <w:r w:rsidRPr="00746806">
        <w:rPr>
          <w:sz w:val="28"/>
          <w:szCs w:val="28"/>
        </w:rPr>
        <w:t>МАЙСКИЙ СЕЛЬСКИЙ СОВЕТ ДЕПУТАТОВ</w:t>
      </w:r>
    </w:p>
    <w:p w:rsidR="00ED661E" w:rsidRPr="00746806" w:rsidRDefault="00ED661E" w:rsidP="00ED661E">
      <w:pPr>
        <w:ind w:left="1" w:hanging="3"/>
        <w:jc w:val="center"/>
        <w:rPr>
          <w:sz w:val="28"/>
          <w:szCs w:val="28"/>
        </w:rPr>
      </w:pPr>
      <w:r w:rsidRPr="00746806">
        <w:rPr>
          <w:sz w:val="28"/>
          <w:szCs w:val="28"/>
        </w:rPr>
        <w:t>РЕШЕНИЕ</w:t>
      </w:r>
    </w:p>
    <w:p w:rsidR="00FC2F0C" w:rsidRDefault="00641EB6" w:rsidP="00ED661E">
      <w:pPr>
        <w:contextualSpacing/>
        <w:rPr>
          <w:sz w:val="28"/>
          <w:szCs w:val="28"/>
        </w:rPr>
      </w:pPr>
      <w:r>
        <w:rPr>
          <w:sz w:val="28"/>
          <w:szCs w:val="28"/>
        </w:rPr>
        <w:t>09.</w:t>
      </w:r>
      <w:r w:rsidR="008F2ECC">
        <w:rPr>
          <w:sz w:val="28"/>
          <w:szCs w:val="28"/>
        </w:rPr>
        <w:t>11.2021</w:t>
      </w:r>
      <w:r w:rsidR="00ED661E" w:rsidRPr="00746806">
        <w:rPr>
          <w:sz w:val="28"/>
          <w:szCs w:val="28"/>
        </w:rPr>
        <w:t xml:space="preserve">                                  с. Майское Утро                      № </w:t>
      </w:r>
      <w:r w:rsidR="008F2ECC">
        <w:rPr>
          <w:sz w:val="28"/>
          <w:szCs w:val="28"/>
        </w:rPr>
        <w:t>ВН-14-39-р</w:t>
      </w:r>
    </w:p>
    <w:p w:rsidR="008F2ECC" w:rsidRPr="00DE0282" w:rsidRDefault="008F2ECC" w:rsidP="00ED661E">
      <w:pPr>
        <w:contextualSpacing/>
        <w:rPr>
          <w:b/>
          <w:bCs/>
          <w:sz w:val="26"/>
          <w:szCs w:val="26"/>
        </w:rPr>
      </w:pPr>
    </w:p>
    <w:p w:rsidR="00FC2F0C" w:rsidRPr="00DE0282" w:rsidRDefault="00FC2F0C" w:rsidP="008F2ECC">
      <w:pPr>
        <w:contextualSpacing/>
        <w:rPr>
          <w:bCs/>
          <w:sz w:val="28"/>
          <w:szCs w:val="28"/>
        </w:rPr>
      </w:pPr>
      <w:r w:rsidRPr="00DE0282">
        <w:rPr>
          <w:bCs/>
          <w:sz w:val="28"/>
          <w:szCs w:val="28"/>
        </w:rPr>
        <w:t>Об утверждении Положени</w:t>
      </w:r>
      <w:r w:rsidR="004E48D6" w:rsidRPr="00DE0282">
        <w:rPr>
          <w:bCs/>
          <w:sz w:val="28"/>
          <w:szCs w:val="28"/>
        </w:rPr>
        <w:t>я</w:t>
      </w:r>
      <w:r w:rsidRPr="00DE0282">
        <w:rPr>
          <w:bCs/>
          <w:sz w:val="28"/>
          <w:szCs w:val="28"/>
        </w:rPr>
        <w:t xml:space="preserve"> </w:t>
      </w:r>
      <w:r w:rsidR="004E48D6" w:rsidRPr="00DE0282">
        <w:rPr>
          <w:bCs/>
          <w:sz w:val="28"/>
          <w:szCs w:val="28"/>
        </w:rPr>
        <w:t xml:space="preserve">о </w:t>
      </w:r>
      <w:r w:rsidRPr="00DE0282">
        <w:rPr>
          <w:bCs/>
          <w:sz w:val="28"/>
          <w:szCs w:val="28"/>
        </w:rPr>
        <w:t>муниципально</w:t>
      </w:r>
      <w:r w:rsidR="004E48D6" w:rsidRPr="00DE0282">
        <w:rPr>
          <w:bCs/>
          <w:sz w:val="28"/>
          <w:szCs w:val="28"/>
        </w:rPr>
        <w:t>м</w:t>
      </w:r>
      <w:r w:rsidRPr="00DE0282">
        <w:rPr>
          <w:bCs/>
          <w:sz w:val="28"/>
          <w:szCs w:val="28"/>
        </w:rPr>
        <w:t xml:space="preserve"> контрол</w:t>
      </w:r>
      <w:r w:rsidR="004E48D6" w:rsidRPr="00DE0282">
        <w:rPr>
          <w:bCs/>
          <w:sz w:val="28"/>
          <w:szCs w:val="28"/>
        </w:rPr>
        <w:t>е</w:t>
      </w:r>
    </w:p>
    <w:p w:rsidR="00FC2F0C" w:rsidRPr="00DE0282" w:rsidRDefault="00FC2F0C" w:rsidP="008F2ECC">
      <w:pPr>
        <w:contextualSpacing/>
        <w:rPr>
          <w:i/>
          <w:sz w:val="28"/>
          <w:szCs w:val="28"/>
        </w:rPr>
      </w:pPr>
      <w:r w:rsidRPr="00DE0282">
        <w:rPr>
          <w:bCs/>
          <w:sz w:val="28"/>
          <w:szCs w:val="28"/>
        </w:rPr>
        <w:t>в сфере благоустройства</w:t>
      </w:r>
    </w:p>
    <w:p w:rsidR="00FC2F0C" w:rsidRPr="00DE0282" w:rsidRDefault="00FC2F0C" w:rsidP="00FC2F0C">
      <w:pPr>
        <w:contextualSpacing/>
        <w:jc w:val="both"/>
        <w:rPr>
          <w:sz w:val="28"/>
          <w:szCs w:val="28"/>
        </w:rPr>
      </w:pPr>
    </w:p>
    <w:p w:rsidR="00FC2F0C" w:rsidRPr="00DE0282" w:rsidRDefault="00FC2F0C" w:rsidP="00F72583">
      <w:pPr>
        <w:ind w:firstLine="709"/>
        <w:contextualSpacing/>
        <w:jc w:val="both"/>
        <w:rPr>
          <w:sz w:val="28"/>
          <w:szCs w:val="28"/>
        </w:rPr>
      </w:pPr>
      <w:r w:rsidRPr="00DE0282">
        <w:rPr>
          <w:sz w:val="28"/>
          <w:szCs w:val="28"/>
        </w:rPr>
        <w:t xml:space="preserve">В соответствии с </w:t>
      </w:r>
      <w:r w:rsidR="00F72583" w:rsidRPr="00DE0282">
        <w:rPr>
          <w:sz w:val="28"/>
          <w:szCs w:val="28"/>
        </w:rPr>
        <w:t xml:space="preserve">пунктом </w:t>
      </w:r>
      <w:r w:rsidR="0072518B" w:rsidRPr="00DE0282">
        <w:rPr>
          <w:sz w:val="28"/>
          <w:szCs w:val="28"/>
        </w:rPr>
        <w:t>4</w:t>
      </w:r>
      <w:r w:rsidR="00F72583" w:rsidRPr="00DE0282">
        <w:rPr>
          <w:sz w:val="28"/>
          <w:szCs w:val="28"/>
        </w:rPr>
        <w:t xml:space="preserve"> части 2 статьи 3, статьей </w:t>
      </w:r>
      <w:r w:rsidR="0072518B" w:rsidRPr="00DE0282">
        <w:rPr>
          <w:sz w:val="28"/>
          <w:szCs w:val="28"/>
        </w:rPr>
        <w:t>6</w:t>
      </w:r>
      <w:r w:rsidR="00F72583" w:rsidRPr="00DE0282">
        <w:rPr>
          <w:sz w:val="28"/>
          <w:szCs w:val="28"/>
        </w:rPr>
        <w:t xml:space="preserve"> Федерального закона от 31.07.2020 № 248-ФЗ «О государственном контроле (надзоре)                                             и муниципальном контроле в Российской Федерации», </w:t>
      </w:r>
      <w:r w:rsidRPr="00DE0282">
        <w:rPr>
          <w:sz w:val="28"/>
          <w:szCs w:val="28"/>
        </w:rPr>
        <w:t>Федеральным законом от 06.1</w:t>
      </w:r>
      <w:r w:rsidR="00AC1089" w:rsidRPr="00DE0282">
        <w:rPr>
          <w:sz w:val="28"/>
          <w:szCs w:val="28"/>
        </w:rPr>
        <w:t>0</w:t>
      </w:r>
      <w:r w:rsidRPr="00DE0282">
        <w:rPr>
          <w:sz w:val="28"/>
          <w:szCs w:val="28"/>
        </w:rPr>
        <w:t>.2003 № 131-ФЗ</w:t>
      </w:r>
      <w:r w:rsidR="005E207A" w:rsidRPr="00DE0282">
        <w:rPr>
          <w:sz w:val="28"/>
          <w:szCs w:val="28"/>
        </w:rPr>
        <w:t xml:space="preserve"> </w:t>
      </w:r>
      <w:r w:rsidRPr="00DE0282">
        <w:rPr>
          <w:sz w:val="28"/>
          <w:szCs w:val="28"/>
        </w:rPr>
        <w:t>«Об общих принципах организации местного самоуправления в Российской Федерации»,</w:t>
      </w:r>
      <w:r w:rsidRPr="00DE0282">
        <w:rPr>
          <w:i/>
          <w:sz w:val="28"/>
          <w:szCs w:val="28"/>
        </w:rPr>
        <w:t xml:space="preserve"> </w:t>
      </w:r>
      <w:r w:rsidRPr="00DE0282">
        <w:rPr>
          <w:sz w:val="28"/>
          <w:szCs w:val="28"/>
        </w:rPr>
        <w:t xml:space="preserve">руководствуясь статьей </w:t>
      </w:r>
      <w:r w:rsidR="00ED661E" w:rsidRPr="00746806">
        <w:rPr>
          <w:color w:val="000000"/>
          <w:sz w:val="28"/>
          <w:szCs w:val="28"/>
        </w:rPr>
        <w:t xml:space="preserve">31.1 </w:t>
      </w:r>
      <w:r w:rsidRPr="00DE0282">
        <w:rPr>
          <w:sz w:val="28"/>
          <w:szCs w:val="28"/>
        </w:rPr>
        <w:t xml:space="preserve">Устава </w:t>
      </w:r>
      <w:r w:rsidR="00ED661E" w:rsidRPr="00746806">
        <w:rPr>
          <w:color w:val="000000"/>
          <w:sz w:val="28"/>
          <w:szCs w:val="28"/>
        </w:rPr>
        <w:t>Майского сельсовета Идринского района Красноярского края, Майский сельский Совет депутатов</w:t>
      </w:r>
      <w:r w:rsidR="00ED661E" w:rsidRPr="00746806">
        <w:rPr>
          <w:b/>
          <w:color w:val="000000"/>
          <w:sz w:val="28"/>
          <w:szCs w:val="28"/>
        </w:rPr>
        <w:t xml:space="preserve"> РЕШИЛ</w:t>
      </w:r>
      <w:r w:rsidRPr="00DE0282">
        <w:rPr>
          <w:b/>
          <w:sz w:val="28"/>
          <w:szCs w:val="28"/>
        </w:rPr>
        <w:t>:</w:t>
      </w:r>
    </w:p>
    <w:p w:rsidR="00FC2F0C" w:rsidRPr="00DE0282" w:rsidRDefault="00FC2F0C" w:rsidP="00FC2F0C">
      <w:pPr>
        <w:pStyle w:val="a4"/>
        <w:numPr>
          <w:ilvl w:val="0"/>
          <w:numId w:val="3"/>
        </w:numPr>
        <w:tabs>
          <w:tab w:val="left" w:pos="993"/>
        </w:tabs>
        <w:ind w:left="0" w:firstLine="709"/>
        <w:jc w:val="both"/>
        <w:rPr>
          <w:sz w:val="26"/>
          <w:szCs w:val="26"/>
        </w:rPr>
      </w:pPr>
      <w:r w:rsidRPr="00DE0282">
        <w:rPr>
          <w:sz w:val="28"/>
          <w:szCs w:val="28"/>
        </w:rPr>
        <w:t>Утвердить Положение о</w:t>
      </w:r>
      <w:r w:rsidRPr="00DE0282">
        <w:rPr>
          <w:sz w:val="26"/>
          <w:szCs w:val="26"/>
        </w:rPr>
        <w:t xml:space="preserve"> </w:t>
      </w:r>
      <w:r w:rsidRPr="00DE0282">
        <w:rPr>
          <w:sz w:val="28"/>
          <w:szCs w:val="28"/>
        </w:rPr>
        <w:t>муниципальном контроле в сфере благоустройства согласно приложению.</w:t>
      </w:r>
    </w:p>
    <w:p w:rsidR="00FC2F0C" w:rsidRPr="00ED661E" w:rsidRDefault="00ED661E" w:rsidP="00ED661E">
      <w:pPr>
        <w:pBdr>
          <w:top w:val="nil"/>
          <w:left w:val="nil"/>
          <w:bottom w:val="nil"/>
          <w:right w:val="nil"/>
          <w:between w:val="nil"/>
        </w:pBdr>
        <w:tabs>
          <w:tab w:val="left" w:pos="993"/>
        </w:tabs>
        <w:suppressAutoHyphens/>
        <w:ind w:left="707"/>
        <w:contextualSpacing/>
        <w:jc w:val="both"/>
        <w:textDirection w:val="btLr"/>
        <w:textAlignment w:val="top"/>
        <w:outlineLvl w:val="0"/>
        <w:rPr>
          <w:color w:val="000000"/>
          <w:sz w:val="28"/>
          <w:szCs w:val="28"/>
        </w:rPr>
      </w:pPr>
      <w:r w:rsidRPr="00ED661E">
        <w:rPr>
          <w:sz w:val="28"/>
          <w:szCs w:val="28"/>
        </w:rPr>
        <w:t>2.</w:t>
      </w:r>
      <w:r w:rsidR="00FC2F0C" w:rsidRPr="00ED661E">
        <w:rPr>
          <w:sz w:val="28"/>
          <w:szCs w:val="28"/>
        </w:rPr>
        <w:t xml:space="preserve"> </w:t>
      </w:r>
      <w:r>
        <w:rPr>
          <w:color w:val="000000"/>
          <w:sz w:val="28"/>
          <w:szCs w:val="28"/>
        </w:rPr>
        <w:t xml:space="preserve">Контроль за исполнением настоящего Решения возложить на </w:t>
      </w:r>
      <w:r>
        <w:rPr>
          <w:sz w:val="28"/>
          <w:szCs w:val="28"/>
        </w:rPr>
        <w:t>Г</w:t>
      </w:r>
      <w:r w:rsidRPr="00EB3782">
        <w:rPr>
          <w:sz w:val="28"/>
          <w:szCs w:val="28"/>
        </w:rPr>
        <w:t>лаву Майского сельсовета Митина С.В.</w:t>
      </w:r>
    </w:p>
    <w:p w:rsidR="00FC2F0C" w:rsidRDefault="00FC2F0C" w:rsidP="00FC2F0C">
      <w:pPr>
        <w:autoSpaceDE w:val="0"/>
        <w:autoSpaceDN w:val="0"/>
        <w:adjustRightInd w:val="0"/>
        <w:ind w:firstLine="709"/>
        <w:jc w:val="both"/>
        <w:rPr>
          <w:i/>
          <w:sz w:val="28"/>
          <w:szCs w:val="28"/>
        </w:rPr>
      </w:pPr>
      <w:r w:rsidRPr="00DE0282">
        <w:rPr>
          <w:sz w:val="28"/>
          <w:szCs w:val="28"/>
        </w:rPr>
        <w:t>3</w:t>
      </w:r>
      <w:r w:rsidRPr="00854927">
        <w:rPr>
          <w:sz w:val="28"/>
          <w:szCs w:val="28"/>
        </w:rPr>
        <w:t xml:space="preserve">. </w:t>
      </w:r>
      <w:r w:rsidR="00ED661E" w:rsidRPr="00854927">
        <w:rPr>
          <w:color w:val="000000"/>
          <w:sz w:val="28"/>
          <w:szCs w:val="28"/>
        </w:rPr>
        <w:t>Решение вступает в силу с 01.01.2022 г, и подлежит официальному опубликованию (обнародованию)</w:t>
      </w:r>
      <w:r w:rsidR="00ED661E" w:rsidRPr="00854927">
        <w:rPr>
          <w:sz w:val="28"/>
          <w:szCs w:val="28"/>
        </w:rPr>
        <w:t xml:space="preserve"> на официальном сайте органа местного самоуправления муниципального образования Майский сельсовет: </w:t>
      </w:r>
      <w:r w:rsidR="00ED661E" w:rsidRPr="00854927">
        <w:rPr>
          <w:bCs/>
          <w:sz w:val="28"/>
          <w:szCs w:val="28"/>
          <w:shd w:val="clear" w:color="auto" w:fill="FFFFFF"/>
        </w:rPr>
        <w:t>http://www.idra-rayon.ru/</w:t>
      </w:r>
      <w:r w:rsidR="00854927" w:rsidRPr="00854927">
        <w:rPr>
          <w:sz w:val="28"/>
          <w:szCs w:val="28"/>
        </w:rPr>
        <w:t xml:space="preserve"> в разделе «Сельские поселения».</w:t>
      </w:r>
    </w:p>
    <w:p w:rsidR="00FC2F0C" w:rsidRDefault="00FC2F0C" w:rsidP="00FC2F0C">
      <w:pPr>
        <w:tabs>
          <w:tab w:val="left" w:pos="993"/>
        </w:tabs>
        <w:jc w:val="both"/>
        <w:rPr>
          <w:sz w:val="26"/>
          <w:szCs w:val="26"/>
        </w:rPr>
      </w:pPr>
    </w:p>
    <w:p w:rsidR="00854927" w:rsidRDefault="00854927" w:rsidP="00FC2F0C">
      <w:pPr>
        <w:tabs>
          <w:tab w:val="left" w:pos="993"/>
        </w:tabs>
        <w:jc w:val="both"/>
        <w:rPr>
          <w:sz w:val="26"/>
          <w:szCs w:val="26"/>
        </w:rPr>
      </w:pPr>
    </w:p>
    <w:p w:rsidR="00854927" w:rsidRPr="00DE0282" w:rsidRDefault="00854927" w:rsidP="00FC2F0C">
      <w:pPr>
        <w:tabs>
          <w:tab w:val="left" w:pos="993"/>
        </w:tabs>
        <w:jc w:val="both"/>
        <w:rPr>
          <w:sz w:val="26"/>
          <w:szCs w:val="26"/>
        </w:rPr>
      </w:pPr>
    </w:p>
    <w:p w:rsidR="00ED661E" w:rsidRPr="00EB3782" w:rsidRDefault="00ED661E" w:rsidP="00ED661E">
      <w:pPr>
        <w:ind w:left="1" w:hanging="3"/>
        <w:rPr>
          <w:sz w:val="28"/>
          <w:szCs w:val="28"/>
        </w:rPr>
      </w:pPr>
      <w:r w:rsidRPr="00EB3782">
        <w:rPr>
          <w:sz w:val="28"/>
          <w:szCs w:val="28"/>
        </w:rPr>
        <w:t>Глава Майского сельсовета,</w:t>
      </w:r>
    </w:p>
    <w:p w:rsidR="00ED661E" w:rsidRPr="00EB3782" w:rsidRDefault="00ED661E" w:rsidP="00ED661E">
      <w:pPr>
        <w:ind w:left="1" w:hanging="3"/>
        <w:rPr>
          <w:sz w:val="28"/>
          <w:szCs w:val="28"/>
        </w:rPr>
      </w:pPr>
      <w:r w:rsidRPr="00EB3782">
        <w:rPr>
          <w:sz w:val="28"/>
          <w:szCs w:val="28"/>
        </w:rPr>
        <w:t>председатель  Совета депутатов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B3782">
        <w:rPr>
          <w:sz w:val="28"/>
          <w:szCs w:val="28"/>
        </w:rPr>
        <w:t>С.В.Митин</w:t>
      </w:r>
    </w:p>
    <w:p w:rsidR="00FC2F0C" w:rsidRPr="00DE0282" w:rsidRDefault="00FC2F0C" w:rsidP="00FC2F0C">
      <w:pPr>
        <w:ind w:firstLine="567"/>
        <w:contextualSpacing/>
        <w:jc w:val="both"/>
        <w:rPr>
          <w:sz w:val="28"/>
          <w:szCs w:val="28"/>
        </w:rPr>
      </w:pPr>
    </w:p>
    <w:p w:rsidR="00FC2F0C" w:rsidRPr="00DE0282" w:rsidRDefault="00FC2F0C" w:rsidP="00FC2F0C">
      <w:pPr>
        <w:contextualSpacing/>
        <w:jc w:val="both"/>
        <w:rPr>
          <w:sz w:val="28"/>
          <w:szCs w:val="28"/>
        </w:rPr>
      </w:pPr>
      <w:r w:rsidRPr="00DE0282">
        <w:rPr>
          <w:bCs/>
          <w:i/>
          <w:sz w:val="28"/>
          <w:szCs w:val="28"/>
        </w:rPr>
        <w:t xml:space="preserve">                      </w:t>
      </w:r>
    </w:p>
    <w:p w:rsidR="00FC2F0C" w:rsidRPr="00DE0282" w:rsidRDefault="00FC2F0C" w:rsidP="00FC2F0C">
      <w:pPr>
        <w:ind w:firstLine="567"/>
        <w:contextualSpacing/>
        <w:jc w:val="both"/>
        <w:rPr>
          <w:sz w:val="26"/>
          <w:szCs w:val="26"/>
        </w:rPr>
      </w:pPr>
    </w:p>
    <w:p w:rsidR="00FC2F0C" w:rsidRPr="00DE0282" w:rsidRDefault="00FC2F0C" w:rsidP="00FC2F0C">
      <w:pPr>
        <w:ind w:firstLine="567"/>
        <w:contextualSpacing/>
        <w:jc w:val="both"/>
        <w:rPr>
          <w:sz w:val="26"/>
          <w:szCs w:val="26"/>
        </w:rPr>
      </w:pPr>
    </w:p>
    <w:p w:rsidR="00FC2F0C" w:rsidRPr="00DE0282" w:rsidRDefault="00FC2F0C" w:rsidP="00FC2F0C">
      <w:pPr>
        <w:contextualSpacing/>
        <w:rPr>
          <w:sz w:val="26"/>
          <w:szCs w:val="26"/>
        </w:rPr>
      </w:pPr>
    </w:p>
    <w:p w:rsidR="00FC2F0C" w:rsidRPr="00DE0282" w:rsidRDefault="00FC2F0C" w:rsidP="00FC2F0C">
      <w:pPr>
        <w:contextualSpacing/>
        <w:rPr>
          <w:sz w:val="26"/>
          <w:szCs w:val="26"/>
        </w:rPr>
      </w:pPr>
    </w:p>
    <w:p w:rsidR="00FC2F0C" w:rsidRDefault="00FC2F0C" w:rsidP="00FC2F0C">
      <w:pPr>
        <w:contextualSpacing/>
        <w:rPr>
          <w:sz w:val="26"/>
          <w:szCs w:val="26"/>
        </w:rPr>
      </w:pPr>
    </w:p>
    <w:p w:rsidR="00ED661E" w:rsidRDefault="00ED661E" w:rsidP="00FC2F0C">
      <w:pPr>
        <w:contextualSpacing/>
        <w:rPr>
          <w:sz w:val="26"/>
          <w:szCs w:val="26"/>
        </w:rPr>
      </w:pPr>
    </w:p>
    <w:p w:rsidR="00ED661E" w:rsidRDefault="00ED661E" w:rsidP="00FC2F0C">
      <w:pPr>
        <w:contextualSpacing/>
        <w:rPr>
          <w:sz w:val="26"/>
          <w:szCs w:val="26"/>
        </w:rPr>
      </w:pPr>
    </w:p>
    <w:p w:rsidR="00ED661E" w:rsidRDefault="00ED661E" w:rsidP="00FC2F0C">
      <w:pPr>
        <w:contextualSpacing/>
        <w:rPr>
          <w:sz w:val="26"/>
          <w:szCs w:val="26"/>
        </w:rPr>
      </w:pPr>
    </w:p>
    <w:p w:rsidR="00ED661E" w:rsidRDefault="00ED661E" w:rsidP="00FC2F0C">
      <w:pPr>
        <w:contextualSpacing/>
        <w:rPr>
          <w:sz w:val="26"/>
          <w:szCs w:val="26"/>
        </w:rPr>
      </w:pPr>
    </w:p>
    <w:p w:rsidR="00854927" w:rsidRDefault="00854927" w:rsidP="00FC2F0C">
      <w:pPr>
        <w:contextualSpacing/>
        <w:rPr>
          <w:sz w:val="26"/>
          <w:szCs w:val="26"/>
        </w:rPr>
      </w:pPr>
    </w:p>
    <w:p w:rsidR="00ED661E" w:rsidRDefault="00ED661E" w:rsidP="00FC2F0C">
      <w:pPr>
        <w:contextualSpacing/>
        <w:rPr>
          <w:sz w:val="26"/>
          <w:szCs w:val="26"/>
        </w:rPr>
      </w:pPr>
    </w:p>
    <w:p w:rsidR="00ED661E" w:rsidRPr="00DE0282" w:rsidRDefault="00ED661E" w:rsidP="00FC2F0C">
      <w:pPr>
        <w:contextualSpacing/>
        <w:rPr>
          <w:sz w:val="26"/>
          <w:szCs w:val="26"/>
        </w:rPr>
      </w:pPr>
    </w:p>
    <w:p w:rsidR="00FC2F0C" w:rsidRPr="00DE0282" w:rsidRDefault="00FC2F0C" w:rsidP="00FC2F0C">
      <w:pPr>
        <w:contextualSpacing/>
        <w:rPr>
          <w:sz w:val="26"/>
          <w:szCs w:val="26"/>
        </w:rPr>
      </w:pPr>
    </w:p>
    <w:p w:rsidR="00FC2F0C" w:rsidRPr="00DE0282" w:rsidRDefault="00FC2F0C" w:rsidP="00FC2F0C">
      <w:pPr>
        <w:contextualSpacing/>
        <w:rPr>
          <w:sz w:val="26"/>
          <w:szCs w:val="26"/>
        </w:rPr>
      </w:pPr>
    </w:p>
    <w:p w:rsidR="00FC2F0C" w:rsidRPr="00DE0282" w:rsidRDefault="00FC2F0C" w:rsidP="00FC2F0C">
      <w:pPr>
        <w:contextualSpacing/>
        <w:rPr>
          <w:sz w:val="26"/>
          <w:szCs w:val="26"/>
        </w:rPr>
      </w:pPr>
    </w:p>
    <w:p w:rsidR="00FC2F0C" w:rsidRPr="00DE0282" w:rsidRDefault="00FC2F0C" w:rsidP="00FC2F0C">
      <w:pPr>
        <w:autoSpaceDE w:val="0"/>
        <w:autoSpaceDN w:val="0"/>
        <w:adjustRightInd w:val="0"/>
        <w:contextualSpacing/>
        <w:jc w:val="right"/>
        <w:outlineLvl w:val="0"/>
        <w:rPr>
          <w:iCs/>
          <w:sz w:val="28"/>
          <w:szCs w:val="28"/>
        </w:rPr>
      </w:pPr>
      <w:r w:rsidRPr="00DE0282">
        <w:rPr>
          <w:iCs/>
          <w:sz w:val="28"/>
          <w:szCs w:val="28"/>
        </w:rPr>
        <w:lastRenderedPageBreak/>
        <w:t>Приложение</w:t>
      </w:r>
    </w:p>
    <w:p w:rsidR="00ED661E" w:rsidRPr="00ED661E" w:rsidRDefault="00ED661E" w:rsidP="00ED661E">
      <w:pPr>
        <w:contextualSpacing/>
        <w:jc w:val="right"/>
        <w:rPr>
          <w:iCs/>
          <w:sz w:val="28"/>
          <w:szCs w:val="28"/>
        </w:rPr>
      </w:pPr>
      <w:r w:rsidRPr="00ED661E">
        <w:rPr>
          <w:iCs/>
          <w:sz w:val="28"/>
          <w:szCs w:val="28"/>
        </w:rPr>
        <w:t>к Решению</w:t>
      </w:r>
    </w:p>
    <w:p w:rsidR="00ED661E" w:rsidRPr="00ED661E" w:rsidRDefault="00ED661E" w:rsidP="00ED661E">
      <w:pPr>
        <w:contextualSpacing/>
        <w:jc w:val="right"/>
        <w:rPr>
          <w:iCs/>
          <w:sz w:val="28"/>
          <w:szCs w:val="28"/>
        </w:rPr>
      </w:pPr>
      <w:r w:rsidRPr="00ED661E">
        <w:rPr>
          <w:iCs/>
          <w:sz w:val="28"/>
          <w:szCs w:val="28"/>
        </w:rPr>
        <w:t>Майского сельского Совета депутатов</w:t>
      </w:r>
    </w:p>
    <w:p w:rsidR="00ED661E" w:rsidRPr="00ED661E" w:rsidRDefault="00ED661E" w:rsidP="00ED661E">
      <w:pPr>
        <w:contextualSpacing/>
        <w:jc w:val="right"/>
        <w:rPr>
          <w:iCs/>
          <w:sz w:val="28"/>
          <w:szCs w:val="28"/>
        </w:rPr>
      </w:pPr>
      <w:r w:rsidRPr="00ED661E">
        <w:rPr>
          <w:iCs/>
          <w:sz w:val="28"/>
          <w:szCs w:val="28"/>
        </w:rPr>
        <w:t>Идринского района Красноярского края</w:t>
      </w:r>
    </w:p>
    <w:p w:rsidR="00FC2F0C" w:rsidRDefault="00ED661E" w:rsidP="00ED661E">
      <w:pPr>
        <w:contextualSpacing/>
        <w:jc w:val="right"/>
        <w:rPr>
          <w:iCs/>
          <w:sz w:val="28"/>
          <w:szCs w:val="28"/>
        </w:rPr>
      </w:pPr>
      <w:r w:rsidRPr="00ED661E">
        <w:rPr>
          <w:iCs/>
          <w:sz w:val="28"/>
          <w:szCs w:val="28"/>
        </w:rPr>
        <w:t xml:space="preserve"> от </w:t>
      </w:r>
      <w:r w:rsidR="00641EB6">
        <w:rPr>
          <w:iCs/>
          <w:sz w:val="28"/>
          <w:szCs w:val="28"/>
        </w:rPr>
        <w:t>09</w:t>
      </w:r>
      <w:r w:rsidR="008F2ECC">
        <w:rPr>
          <w:iCs/>
          <w:sz w:val="28"/>
          <w:szCs w:val="28"/>
        </w:rPr>
        <w:t>.11.2021</w:t>
      </w:r>
      <w:r w:rsidRPr="00ED661E">
        <w:rPr>
          <w:iCs/>
          <w:sz w:val="28"/>
          <w:szCs w:val="28"/>
        </w:rPr>
        <w:t xml:space="preserve"> г. № </w:t>
      </w:r>
      <w:r w:rsidR="008F2ECC">
        <w:rPr>
          <w:iCs/>
          <w:sz w:val="28"/>
          <w:szCs w:val="28"/>
        </w:rPr>
        <w:t>ВН-14-39-р</w:t>
      </w:r>
    </w:p>
    <w:p w:rsidR="00ED661E" w:rsidRPr="00DE0282" w:rsidRDefault="00ED661E" w:rsidP="00ED661E">
      <w:pPr>
        <w:contextualSpacing/>
        <w:jc w:val="right"/>
        <w:rPr>
          <w:b/>
          <w:sz w:val="28"/>
          <w:szCs w:val="28"/>
        </w:rPr>
      </w:pPr>
    </w:p>
    <w:p w:rsidR="00FC2F0C" w:rsidRPr="00DE0282" w:rsidRDefault="00FC2F0C" w:rsidP="00FC2F0C">
      <w:pPr>
        <w:ind w:firstLine="709"/>
        <w:contextualSpacing/>
        <w:jc w:val="center"/>
        <w:rPr>
          <w:b/>
          <w:sz w:val="28"/>
          <w:szCs w:val="28"/>
        </w:rPr>
      </w:pPr>
      <w:r w:rsidRPr="00DE0282">
        <w:rPr>
          <w:b/>
          <w:sz w:val="28"/>
          <w:szCs w:val="28"/>
        </w:rPr>
        <w:t>Положение о муниципальном контроле в сфере благоустройства</w:t>
      </w:r>
    </w:p>
    <w:p w:rsidR="00FC2F0C" w:rsidRPr="00DE0282" w:rsidRDefault="00FC2F0C" w:rsidP="00FC2F0C">
      <w:pPr>
        <w:ind w:firstLine="709"/>
        <w:contextualSpacing/>
        <w:jc w:val="center"/>
        <w:rPr>
          <w:b/>
          <w:sz w:val="28"/>
          <w:szCs w:val="28"/>
        </w:rPr>
      </w:pPr>
    </w:p>
    <w:p w:rsidR="00FC2F0C" w:rsidRPr="00DE0282" w:rsidRDefault="00FC2F0C" w:rsidP="00FC2F0C">
      <w:pPr>
        <w:ind w:firstLine="709"/>
        <w:contextualSpacing/>
        <w:jc w:val="center"/>
        <w:rPr>
          <w:b/>
          <w:sz w:val="28"/>
          <w:szCs w:val="28"/>
        </w:rPr>
      </w:pPr>
      <w:r w:rsidRPr="00DE0282">
        <w:rPr>
          <w:b/>
          <w:sz w:val="28"/>
          <w:szCs w:val="28"/>
        </w:rPr>
        <w:t>Общие положения</w:t>
      </w:r>
    </w:p>
    <w:p w:rsidR="00FC2F0C" w:rsidRPr="00DE0282" w:rsidRDefault="00FC2F0C" w:rsidP="00FC2F0C">
      <w:pPr>
        <w:ind w:firstLine="709"/>
        <w:contextualSpacing/>
        <w:jc w:val="center"/>
        <w:rPr>
          <w:sz w:val="28"/>
          <w:szCs w:val="28"/>
        </w:rPr>
      </w:pPr>
      <w:r w:rsidRPr="00DE0282">
        <w:rPr>
          <w:sz w:val="28"/>
          <w:szCs w:val="28"/>
        </w:rPr>
        <w:t xml:space="preserve"> </w:t>
      </w:r>
    </w:p>
    <w:p w:rsidR="00FC2F0C" w:rsidRPr="00DE0282" w:rsidRDefault="00FC2F0C" w:rsidP="004C7B87">
      <w:pPr>
        <w:ind w:firstLine="709"/>
        <w:contextualSpacing/>
        <w:jc w:val="both"/>
        <w:rPr>
          <w:sz w:val="28"/>
          <w:szCs w:val="28"/>
        </w:rPr>
      </w:pPr>
      <w:r w:rsidRPr="00DE0282">
        <w:rPr>
          <w:sz w:val="28"/>
          <w:szCs w:val="28"/>
        </w:rPr>
        <w:t>1. Положение</w:t>
      </w:r>
      <w:r w:rsidR="004C7B87" w:rsidRPr="00DE0282">
        <w:rPr>
          <w:sz w:val="28"/>
          <w:szCs w:val="28"/>
        </w:rPr>
        <w:t xml:space="preserve">м о муниципальном контроле в сфере благоустройства (далее </w:t>
      </w:r>
      <w:r w:rsidR="002F062E" w:rsidRPr="00DE0282">
        <w:rPr>
          <w:sz w:val="28"/>
          <w:szCs w:val="28"/>
        </w:rPr>
        <w:t>–</w:t>
      </w:r>
      <w:r w:rsidR="004C7B87" w:rsidRPr="00DE0282">
        <w:rPr>
          <w:sz w:val="28"/>
          <w:szCs w:val="28"/>
        </w:rPr>
        <w:t xml:space="preserve"> Положение)</w:t>
      </w:r>
      <w:r w:rsidRPr="00DE0282">
        <w:rPr>
          <w:sz w:val="28"/>
          <w:szCs w:val="28"/>
        </w:rPr>
        <w:t xml:space="preserve"> устанавливает</w:t>
      </w:r>
      <w:r w:rsidR="00E26663" w:rsidRPr="00DE0282">
        <w:rPr>
          <w:sz w:val="28"/>
          <w:szCs w:val="28"/>
        </w:rPr>
        <w:t>ся</w:t>
      </w:r>
      <w:r w:rsidRPr="00DE0282">
        <w:rPr>
          <w:sz w:val="28"/>
          <w:szCs w:val="28"/>
        </w:rPr>
        <w:t xml:space="preserve"> порядок осуществления муниципального контроля в сфере благоустройства (далее – муниципальный контроль) на территории</w:t>
      </w:r>
      <w:r w:rsidRPr="00DE0282">
        <w:rPr>
          <w:i/>
          <w:sz w:val="28"/>
          <w:szCs w:val="28"/>
        </w:rPr>
        <w:t xml:space="preserve"> </w:t>
      </w:r>
      <w:r w:rsidR="00ED661E" w:rsidRPr="003E0FD5">
        <w:rPr>
          <w:sz w:val="28"/>
          <w:szCs w:val="28"/>
        </w:rPr>
        <w:t>Майского сельсовета Идринского района Красноярского края</w:t>
      </w:r>
      <w:r w:rsidRPr="003E0FD5">
        <w:rPr>
          <w:sz w:val="28"/>
          <w:szCs w:val="28"/>
        </w:rPr>
        <w:t>.</w:t>
      </w:r>
    </w:p>
    <w:p w:rsidR="00FC2F0C" w:rsidRPr="00DE0282" w:rsidRDefault="00FC2F0C" w:rsidP="00FC2F0C">
      <w:pPr>
        <w:ind w:firstLine="709"/>
        <w:contextualSpacing/>
        <w:jc w:val="both"/>
        <w:rPr>
          <w:sz w:val="28"/>
          <w:szCs w:val="28"/>
        </w:rPr>
      </w:pPr>
      <w:r w:rsidRPr="00DE0282">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C2F0C" w:rsidRPr="00DE0282" w:rsidRDefault="00D21B2C" w:rsidP="00FC2F0C">
      <w:pPr>
        <w:ind w:firstLine="709"/>
        <w:contextualSpacing/>
        <w:jc w:val="both"/>
        <w:rPr>
          <w:sz w:val="28"/>
          <w:szCs w:val="28"/>
        </w:rPr>
      </w:pPr>
      <w:r w:rsidRPr="00DE0282">
        <w:rPr>
          <w:sz w:val="28"/>
          <w:szCs w:val="28"/>
        </w:rPr>
        <w:t>2</w:t>
      </w:r>
      <w:r w:rsidR="00FC2F0C" w:rsidRPr="00DE0282">
        <w:rPr>
          <w:sz w:val="28"/>
          <w:szCs w:val="28"/>
        </w:rPr>
        <w:t xml:space="preserve">. </w:t>
      </w:r>
      <w:r w:rsidR="00FC2F0C" w:rsidRPr="00854927">
        <w:rPr>
          <w:sz w:val="28"/>
          <w:szCs w:val="28"/>
        </w:rPr>
        <w:t>Муниципальный контроль</w:t>
      </w:r>
      <w:r w:rsidR="00854927" w:rsidRPr="00854927">
        <w:rPr>
          <w:i/>
          <w:sz w:val="28"/>
          <w:szCs w:val="28"/>
        </w:rPr>
        <w:t xml:space="preserve"> </w:t>
      </w:r>
      <w:r w:rsidR="00854927" w:rsidRPr="00854927">
        <w:rPr>
          <w:sz w:val="28"/>
          <w:szCs w:val="28"/>
        </w:rPr>
        <w:t>в сфере благоустройства</w:t>
      </w:r>
      <w:r w:rsidR="00FC2F0C" w:rsidRPr="00DE0282">
        <w:rPr>
          <w:sz w:val="28"/>
          <w:szCs w:val="28"/>
        </w:rPr>
        <w:t xml:space="preserve"> </w:t>
      </w:r>
      <w:r w:rsidR="002842D4">
        <w:rPr>
          <w:sz w:val="28"/>
          <w:szCs w:val="28"/>
        </w:rPr>
        <w:t xml:space="preserve"> </w:t>
      </w:r>
      <w:r w:rsidR="00FC2F0C" w:rsidRPr="00DE0282">
        <w:rPr>
          <w:sz w:val="28"/>
          <w:szCs w:val="28"/>
        </w:rPr>
        <w:t xml:space="preserve">осуществляется </w:t>
      </w:r>
      <w:r w:rsidR="003E0FD5">
        <w:rPr>
          <w:sz w:val="28"/>
          <w:szCs w:val="28"/>
        </w:rPr>
        <w:t>Администрацией Майского сельсовета Идринского района Красноярского края</w:t>
      </w:r>
      <w:r w:rsidR="00FC2F0C" w:rsidRPr="00DE0282">
        <w:rPr>
          <w:sz w:val="28"/>
          <w:szCs w:val="28"/>
        </w:rPr>
        <w:t xml:space="preserve"> (далее – </w:t>
      </w:r>
      <w:r w:rsidR="002842D4" w:rsidRPr="002842D4">
        <w:rPr>
          <w:sz w:val="28"/>
          <w:szCs w:val="28"/>
        </w:rPr>
        <w:t>Администрация Майского сельсовета</w:t>
      </w:r>
      <w:r w:rsidR="00FC2F0C" w:rsidRPr="002842D4">
        <w:rPr>
          <w:sz w:val="28"/>
          <w:szCs w:val="28"/>
        </w:rPr>
        <w:t>)</w:t>
      </w:r>
      <w:r w:rsidR="002842D4">
        <w:rPr>
          <w:sz w:val="28"/>
          <w:szCs w:val="28"/>
        </w:rPr>
        <w:t>.</w:t>
      </w:r>
    </w:p>
    <w:p w:rsidR="00FC2F0C" w:rsidRPr="00DE0282" w:rsidRDefault="00D21B2C" w:rsidP="00FC2F0C">
      <w:pPr>
        <w:ind w:firstLine="709"/>
        <w:contextualSpacing/>
        <w:jc w:val="both"/>
        <w:rPr>
          <w:sz w:val="28"/>
          <w:szCs w:val="28"/>
        </w:rPr>
      </w:pPr>
      <w:r w:rsidRPr="00DE0282">
        <w:rPr>
          <w:sz w:val="28"/>
          <w:szCs w:val="28"/>
        </w:rPr>
        <w:t>3</w:t>
      </w:r>
      <w:r w:rsidR="00FC2F0C" w:rsidRPr="00DE0282">
        <w:rPr>
          <w:sz w:val="28"/>
          <w:szCs w:val="28"/>
        </w:rPr>
        <w:t>. Должностным лиц</w:t>
      </w:r>
      <w:r w:rsidR="0087782F">
        <w:rPr>
          <w:sz w:val="28"/>
          <w:szCs w:val="28"/>
        </w:rPr>
        <w:t>ом</w:t>
      </w:r>
      <w:r w:rsidR="00FC2F0C" w:rsidRPr="00DE0282">
        <w:rPr>
          <w:sz w:val="28"/>
          <w:szCs w:val="28"/>
        </w:rPr>
        <w:t xml:space="preserve"> </w:t>
      </w:r>
      <w:r w:rsidR="002842D4" w:rsidRPr="002842D4">
        <w:rPr>
          <w:sz w:val="28"/>
          <w:szCs w:val="28"/>
        </w:rPr>
        <w:t>Администраци</w:t>
      </w:r>
      <w:r w:rsidR="002842D4">
        <w:rPr>
          <w:sz w:val="28"/>
          <w:szCs w:val="28"/>
        </w:rPr>
        <w:t>и</w:t>
      </w:r>
      <w:r w:rsidR="002842D4" w:rsidRPr="002842D4">
        <w:rPr>
          <w:sz w:val="28"/>
          <w:szCs w:val="28"/>
        </w:rPr>
        <w:t xml:space="preserve"> Майского сельсовета</w:t>
      </w:r>
      <w:r w:rsidR="0087782F">
        <w:rPr>
          <w:sz w:val="28"/>
          <w:szCs w:val="28"/>
        </w:rPr>
        <w:t>, уполномоченным</w:t>
      </w:r>
      <w:r w:rsidR="00FC2F0C" w:rsidRPr="00DE0282">
        <w:rPr>
          <w:sz w:val="28"/>
          <w:szCs w:val="28"/>
        </w:rPr>
        <w:t xml:space="preserve"> осуществлять муниципальный контроль от имени </w:t>
      </w:r>
      <w:r w:rsidR="002842D4" w:rsidRPr="002842D4">
        <w:rPr>
          <w:sz w:val="28"/>
          <w:szCs w:val="28"/>
        </w:rPr>
        <w:t>Администраци</w:t>
      </w:r>
      <w:r w:rsidR="002842D4">
        <w:rPr>
          <w:sz w:val="28"/>
          <w:szCs w:val="28"/>
        </w:rPr>
        <w:t>и</w:t>
      </w:r>
      <w:r w:rsidR="002842D4" w:rsidRPr="002842D4">
        <w:rPr>
          <w:sz w:val="28"/>
          <w:szCs w:val="28"/>
        </w:rPr>
        <w:t xml:space="preserve"> Майского сельсовета</w:t>
      </w:r>
      <w:r w:rsidR="00FC2F0C" w:rsidRPr="00DE0282">
        <w:rPr>
          <w:sz w:val="28"/>
          <w:szCs w:val="28"/>
        </w:rPr>
        <w:t>, явля</w:t>
      </w:r>
      <w:r w:rsidR="0087782F">
        <w:rPr>
          <w:sz w:val="28"/>
          <w:szCs w:val="28"/>
        </w:rPr>
        <w:t>е</w:t>
      </w:r>
      <w:r w:rsidR="00FC2F0C" w:rsidRPr="00DE0282">
        <w:rPr>
          <w:sz w:val="28"/>
          <w:szCs w:val="28"/>
        </w:rPr>
        <w:t xml:space="preserve">тся </w:t>
      </w:r>
      <w:r w:rsidR="0087782F">
        <w:rPr>
          <w:sz w:val="28"/>
          <w:szCs w:val="28"/>
        </w:rPr>
        <w:t>Глава Майского сельсовета</w:t>
      </w:r>
      <w:r w:rsidR="00FC2F0C" w:rsidRPr="00DE0282">
        <w:rPr>
          <w:sz w:val="28"/>
          <w:szCs w:val="28"/>
        </w:rPr>
        <w:t xml:space="preserve"> (далее </w:t>
      </w:r>
      <w:r w:rsidR="009272CB" w:rsidRPr="00DE0282">
        <w:rPr>
          <w:sz w:val="28"/>
          <w:szCs w:val="28"/>
        </w:rPr>
        <w:t>–</w:t>
      </w:r>
      <w:r w:rsidR="00FC2F0C" w:rsidRPr="00DE0282">
        <w:rPr>
          <w:sz w:val="28"/>
          <w:szCs w:val="28"/>
        </w:rPr>
        <w:t xml:space="preserve"> Инспектор).</w:t>
      </w:r>
    </w:p>
    <w:p w:rsidR="00854927" w:rsidRDefault="00FC2F0C" w:rsidP="0087782F">
      <w:pPr>
        <w:ind w:firstLine="709"/>
        <w:jc w:val="both"/>
        <w:rPr>
          <w:sz w:val="28"/>
          <w:szCs w:val="28"/>
        </w:rPr>
      </w:pPr>
      <w:r w:rsidRPr="00DE0282">
        <w:rPr>
          <w:sz w:val="28"/>
          <w:szCs w:val="28"/>
        </w:rPr>
        <w:t>Должностным лиц</w:t>
      </w:r>
      <w:r w:rsidR="0087782F">
        <w:rPr>
          <w:sz w:val="28"/>
          <w:szCs w:val="28"/>
        </w:rPr>
        <w:t>ом</w:t>
      </w:r>
      <w:r w:rsidRPr="00DE0282">
        <w:rPr>
          <w:sz w:val="28"/>
          <w:szCs w:val="28"/>
        </w:rPr>
        <w:t xml:space="preserve"> </w:t>
      </w:r>
      <w:r w:rsidR="002842D4" w:rsidRPr="002842D4">
        <w:rPr>
          <w:sz w:val="28"/>
          <w:szCs w:val="28"/>
        </w:rPr>
        <w:t>Администраци</w:t>
      </w:r>
      <w:r w:rsidR="002842D4">
        <w:rPr>
          <w:sz w:val="28"/>
          <w:szCs w:val="28"/>
        </w:rPr>
        <w:t>и</w:t>
      </w:r>
      <w:r w:rsidR="002842D4" w:rsidRPr="002842D4">
        <w:rPr>
          <w:sz w:val="28"/>
          <w:szCs w:val="28"/>
        </w:rPr>
        <w:t xml:space="preserve"> Майского сельсовета</w:t>
      </w:r>
      <w:r w:rsidR="0087782F">
        <w:rPr>
          <w:sz w:val="28"/>
          <w:szCs w:val="28"/>
        </w:rPr>
        <w:t>, уполномоченным</w:t>
      </w:r>
      <w:r w:rsidR="00D21B2C" w:rsidRPr="00DE0282">
        <w:rPr>
          <w:sz w:val="28"/>
          <w:szCs w:val="28"/>
        </w:rPr>
        <w:t xml:space="preserve"> </w:t>
      </w:r>
      <w:r w:rsidRPr="00DE0282">
        <w:rPr>
          <w:sz w:val="28"/>
          <w:szCs w:val="28"/>
        </w:rPr>
        <w:t>на принятие решения о проведении контрольных (надзорных) мероприятий, явля</w:t>
      </w:r>
      <w:r w:rsidR="0087782F">
        <w:rPr>
          <w:sz w:val="28"/>
          <w:szCs w:val="28"/>
        </w:rPr>
        <w:t xml:space="preserve">ется </w:t>
      </w:r>
      <w:r w:rsidR="00D56070" w:rsidRPr="002842D4">
        <w:rPr>
          <w:sz w:val="28"/>
          <w:szCs w:val="28"/>
        </w:rPr>
        <w:t xml:space="preserve">глава </w:t>
      </w:r>
      <w:r w:rsidR="002842D4" w:rsidRPr="002842D4">
        <w:rPr>
          <w:sz w:val="28"/>
          <w:szCs w:val="28"/>
        </w:rPr>
        <w:t>Администрации Майского сельсовета</w:t>
      </w:r>
      <w:r w:rsidR="0087782F">
        <w:rPr>
          <w:sz w:val="28"/>
          <w:szCs w:val="28"/>
        </w:rPr>
        <w:t>.</w:t>
      </w:r>
    </w:p>
    <w:p w:rsidR="00FC2F0C" w:rsidRPr="00854927" w:rsidRDefault="00D21B2C" w:rsidP="00854927">
      <w:pPr>
        <w:tabs>
          <w:tab w:val="left" w:pos="851"/>
          <w:tab w:val="left" w:pos="993"/>
        </w:tabs>
        <w:ind w:firstLine="709"/>
        <w:contextualSpacing/>
        <w:jc w:val="both"/>
        <w:rPr>
          <w:sz w:val="28"/>
          <w:szCs w:val="28"/>
        </w:rPr>
      </w:pPr>
      <w:r w:rsidRPr="00854927">
        <w:rPr>
          <w:sz w:val="28"/>
          <w:szCs w:val="28"/>
        </w:rPr>
        <w:t>4</w:t>
      </w:r>
      <w:r w:rsidR="00FC2F0C" w:rsidRPr="00854927">
        <w:rPr>
          <w:sz w:val="28"/>
          <w:szCs w:val="28"/>
        </w:rPr>
        <w:t>. Инспектор, наряду с правами, установленными Федеральным законом от 31.07.2020 № 248-ФЗ «О</w:t>
      </w:r>
      <w:r w:rsidRPr="00854927">
        <w:rPr>
          <w:sz w:val="28"/>
          <w:szCs w:val="28"/>
        </w:rPr>
        <w:t xml:space="preserve"> </w:t>
      </w:r>
      <w:r w:rsidR="00FC2F0C" w:rsidRPr="00854927">
        <w:rPr>
          <w:sz w:val="28"/>
          <w:szCs w:val="28"/>
        </w:rPr>
        <w:t>государственном контроле (надзоре) и муниципальном контроле в Российской Федерации»</w:t>
      </w:r>
      <w:r w:rsidR="00774BA0" w:rsidRPr="00854927">
        <w:rPr>
          <w:sz w:val="28"/>
          <w:szCs w:val="28"/>
        </w:rPr>
        <w:t xml:space="preserve"> (далее – Федеральный закон № 248-ФЗ)</w:t>
      </w:r>
      <w:r w:rsidR="00FC2F0C" w:rsidRPr="00854927">
        <w:rPr>
          <w:sz w:val="28"/>
          <w:szCs w:val="28"/>
        </w:rPr>
        <w:t>, име</w:t>
      </w:r>
      <w:r w:rsidR="0087782F">
        <w:rPr>
          <w:sz w:val="28"/>
          <w:szCs w:val="28"/>
        </w:rPr>
        <w:t>е</w:t>
      </w:r>
      <w:r w:rsidR="00FC2F0C" w:rsidRPr="00854927">
        <w:rPr>
          <w:sz w:val="28"/>
          <w:szCs w:val="28"/>
        </w:rPr>
        <w:t>т прав</w:t>
      </w:r>
      <w:r w:rsidR="003A215C" w:rsidRPr="00854927">
        <w:rPr>
          <w:sz w:val="28"/>
          <w:szCs w:val="28"/>
        </w:rPr>
        <w:t>а</w:t>
      </w:r>
      <w:r w:rsidR="00FC2F0C" w:rsidRPr="00854927">
        <w:rPr>
          <w:i/>
          <w:sz w:val="28"/>
          <w:szCs w:val="28"/>
        </w:rPr>
        <w:t xml:space="preserve"> </w:t>
      </w:r>
      <w:r w:rsidR="002842D4" w:rsidRPr="00854927">
        <w:rPr>
          <w:sz w:val="28"/>
          <w:szCs w:val="28"/>
        </w:rPr>
        <w:t>совершать иные действия, предусмотренные федеральными законами о видах контроля, положением о виде контроля.</w:t>
      </w:r>
    </w:p>
    <w:p w:rsidR="00FC2F0C" w:rsidRPr="00DE0282" w:rsidRDefault="00F50DB1" w:rsidP="00FC2F0C">
      <w:pPr>
        <w:autoSpaceDE w:val="0"/>
        <w:autoSpaceDN w:val="0"/>
        <w:adjustRightInd w:val="0"/>
        <w:ind w:firstLine="709"/>
        <w:contextualSpacing/>
        <w:jc w:val="both"/>
      </w:pPr>
      <w:r w:rsidRPr="00DE0282">
        <w:rPr>
          <w:sz w:val="28"/>
          <w:szCs w:val="28"/>
        </w:rPr>
        <w:t>5</w:t>
      </w:r>
      <w:r w:rsidR="00FC2F0C" w:rsidRPr="00DE0282">
        <w:rPr>
          <w:sz w:val="28"/>
          <w:szCs w:val="28"/>
        </w:rPr>
        <w:t xml:space="preserve">. </w:t>
      </w:r>
      <w:r w:rsidR="002842D4" w:rsidRPr="002842D4">
        <w:rPr>
          <w:sz w:val="28"/>
          <w:szCs w:val="28"/>
        </w:rPr>
        <w:t>Администраци</w:t>
      </w:r>
      <w:r w:rsidR="002842D4">
        <w:rPr>
          <w:sz w:val="28"/>
          <w:szCs w:val="28"/>
        </w:rPr>
        <w:t>я</w:t>
      </w:r>
      <w:r w:rsidR="002842D4" w:rsidRPr="002842D4">
        <w:rPr>
          <w:sz w:val="28"/>
          <w:szCs w:val="28"/>
        </w:rPr>
        <w:t xml:space="preserve"> Майского сельсовета</w:t>
      </w:r>
      <w:r w:rsidR="002842D4" w:rsidRPr="00DE0282">
        <w:rPr>
          <w:sz w:val="28"/>
          <w:szCs w:val="28"/>
        </w:rPr>
        <w:t xml:space="preserve"> </w:t>
      </w:r>
      <w:r w:rsidR="00FC2F0C" w:rsidRPr="00DE0282">
        <w:rPr>
          <w:sz w:val="28"/>
          <w:szCs w:val="28"/>
        </w:rPr>
        <w:t xml:space="preserve">осуществляет учет объектов муниципального контроля. </w:t>
      </w:r>
      <w:r w:rsidR="00FC2F0C" w:rsidRPr="00DE0282">
        <w:rPr>
          <w:bCs/>
          <w:sz w:val="28"/>
          <w:szCs w:val="28"/>
        </w:rPr>
        <w:t xml:space="preserve">Учет объектов контроля осуществляется путем ведения журнала учета объектов контроля, оформляемого в соответствии </w:t>
      </w:r>
      <w:r w:rsidR="00312076" w:rsidRPr="00DE0282">
        <w:rPr>
          <w:bCs/>
          <w:sz w:val="28"/>
          <w:szCs w:val="28"/>
        </w:rPr>
        <w:t xml:space="preserve">                      </w:t>
      </w:r>
      <w:r w:rsidR="00FC2F0C" w:rsidRPr="00DE0282">
        <w:rPr>
          <w:bCs/>
          <w:sz w:val="28"/>
          <w:szCs w:val="28"/>
        </w:rPr>
        <w:t xml:space="preserve">с типовой формой, </w:t>
      </w:r>
      <w:r w:rsidR="00FC2F0C" w:rsidRPr="00DE0282">
        <w:rPr>
          <w:sz w:val="28"/>
          <w:szCs w:val="28"/>
        </w:rPr>
        <w:t xml:space="preserve">утверждаемой </w:t>
      </w:r>
      <w:r w:rsidR="002842D4" w:rsidRPr="002842D4">
        <w:rPr>
          <w:sz w:val="28"/>
          <w:szCs w:val="28"/>
        </w:rPr>
        <w:t>Администраци</w:t>
      </w:r>
      <w:r w:rsidR="002842D4">
        <w:rPr>
          <w:sz w:val="28"/>
          <w:szCs w:val="28"/>
        </w:rPr>
        <w:t>ей</w:t>
      </w:r>
      <w:r w:rsidR="002842D4" w:rsidRPr="002842D4">
        <w:rPr>
          <w:sz w:val="28"/>
          <w:szCs w:val="28"/>
        </w:rPr>
        <w:t xml:space="preserve"> Майского сельсовета</w:t>
      </w:r>
      <w:r w:rsidR="00FC2F0C" w:rsidRPr="00DE0282">
        <w:rPr>
          <w:sz w:val="28"/>
          <w:szCs w:val="28"/>
        </w:rPr>
        <w:t xml:space="preserve">. </w:t>
      </w:r>
      <w:r w:rsidR="002842D4" w:rsidRPr="002842D4">
        <w:rPr>
          <w:sz w:val="28"/>
          <w:szCs w:val="28"/>
        </w:rPr>
        <w:t>Администраци</w:t>
      </w:r>
      <w:r w:rsidR="002842D4">
        <w:rPr>
          <w:sz w:val="28"/>
          <w:szCs w:val="28"/>
        </w:rPr>
        <w:t>я</w:t>
      </w:r>
      <w:r w:rsidR="002842D4" w:rsidRPr="002842D4">
        <w:rPr>
          <w:sz w:val="28"/>
          <w:szCs w:val="28"/>
        </w:rPr>
        <w:t xml:space="preserve"> Майского сельсовета</w:t>
      </w:r>
      <w:r w:rsidR="002842D4" w:rsidRPr="00DE0282">
        <w:rPr>
          <w:sz w:val="28"/>
          <w:szCs w:val="28"/>
        </w:rPr>
        <w:t xml:space="preserve"> </w:t>
      </w:r>
      <w:r w:rsidR="00FC2F0C" w:rsidRPr="00DE0282">
        <w:rPr>
          <w:sz w:val="28"/>
          <w:szCs w:val="28"/>
        </w:rPr>
        <w:t xml:space="preserve">обеспечивает актуальность сведений об объектах контроля в журнале учета объектов контроля. </w:t>
      </w:r>
    </w:p>
    <w:p w:rsidR="00FC2F0C" w:rsidRPr="00DE0282" w:rsidRDefault="00FC2F0C" w:rsidP="00FC2F0C">
      <w:pPr>
        <w:pStyle w:val="ConsPlusNormal"/>
        <w:ind w:firstLine="709"/>
        <w:contextualSpacing/>
        <w:jc w:val="both"/>
      </w:pPr>
      <w:r w:rsidRPr="00DE0282">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00AA74DB" w:rsidRPr="00AA74DB">
        <w:rPr>
          <w:rFonts w:ascii="Times New Roman" w:hAnsi="Times New Roman" w:cs="Times New Roman"/>
          <w:sz w:val="28"/>
          <w:szCs w:val="28"/>
        </w:rPr>
        <w:t>Администраци</w:t>
      </w:r>
      <w:r w:rsidR="00AA74DB">
        <w:rPr>
          <w:rFonts w:ascii="Times New Roman" w:hAnsi="Times New Roman" w:cs="Times New Roman"/>
          <w:sz w:val="28"/>
          <w:szCs w:val="28"/>
        </w:rPr>
        <w:t>я</w:t>
      </w:r>
      <w:r w:rsidR="00AA74DB" w:rsidRPr="00AA74DB">
        <w:rPr>
          <w:rFonts w:ascii="Times New Roman" w:hAnsi="Times New Roman" w:cs="Times New Roman"/>
          <w:sz w:val="28"/>
          <w:szCs w:val="28"/>
        </w:rPr>
        <w:t xml:space="preserve"> Майского сельсовета</w:t>
      </w:r>
      <w:r w:rsidR="00AA74DB" w:rsidRPr="00AA74DB">
        <w:rPr>
          <w:rFonts w:ascii="Times New Roman" w:hAnsi="Times New Roman" w:cs="Times New Roman"/>
          <w:i/>
          <w:sz w:val="28"/>
          <w:szCs w:val="28"/>
        </w:rPr>
        <w:t xml:space="preserve"> </w:t>
      </w:r>
      <w:r w:rsidRPr="00DE0282">
        <w:rPr>
          <w:rFonts w:ascii="Times New Roman" w:hAnsi="Times New Roman" w:cs="Times New Roman"/>
          <w:sz w:val="28"/>
          <w:szCs w:val="28"/>
        </w:rPr>
        <w:t xml:space="preserve">использует информацию, представляемую ей в соответствии с нормативными правовыми </w:t>
      </w:r>
      <w:r w:rsidRPr="00DE0282">
        <w:rPr>
          <w:rFonts w:ascii="Times New Roman" w:hAnsi="Times New Roman" w:cs="Times New Roman"/>
          <w:sz w:val="28"/>
          <w:szCs w:val="28"/>
        </w:rPr>
        <w:lastRenderedPageBreak/>
        <w:t>актами, информацию, получаемую в рамках межведомственного взаимодействия, а также общедоступную информацию.</w:t>
      </w:r>
      <w:r w:rsidRPr="00DE0282">
        <w:t xml:space="preserve"> </w:t>
      </w:r>
    </w:p>
    <w:p w:rsidR="00FC2F0C" w:rsidRPr="00DE0282" w:rsidRDefault="00FC2F0C" w:rsidP="00FC2F0C">
      <w:pPr>
        <w:pStyle w:val="ConsPlusNormal"/>
        <w:ind w:firstLine="709"/>
        <w:contextualSpacing/>
        <w:jc w:val="both"/>
        <w:rPr>
          <w:rFonts w:ascii="Times New Roman" w:hAnsi="Times New Roman" w:cs="Times New Roman"/>
          <w:sz w:val="28"/>
          <w:szCs w:val="28"/>
        </w:rPr>
      </w:pPr>
      <w:r w:rsidRPr="00DE0282">
        <w:rPr>
          <w:rFonts w:ascii="Times New Roman" w:hAnsi="Times New Roman" w:cs="Times New Roman"/>
          <w:sz w:val="28"/>
          <w:szCs w:val="28"/>
        </w:rPr>
        <w:t xml:space="preserve">При осуществлении учета объектов контроля на контролируемых лиц </w:t>
      </w:r>
      <w:r w:rsidR="00B5518C" w:rsidRPr="00DE0282">
        <w:rPr>
          <w:rFonts w:ascii="Times New Roman" w:hAnsi="Times New Roman" w:cs="Times New Roman"/>
          <w:sz w:val="28"/>
          <w:szCs w:val="28"/>
        </w:rPr>
        <w:t xml:space="preserve">      </w:t>
      </w:r>
      <w:r w:rsidRPr="00DE0282">
        <w:rPr>
          <w:rFonts w:ascii="Times New Roman" w:hAnsi="Times New Roman" w:cs="Times New Roman"/>
          <w:sz w:val="28"/>
          <w:szCs w:val="28"/>
        </w:rPr>
        <w:t>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C2F0C" w:rsidRPr="00DE0282" w:rsidRDefault="00312076" w:rsidP="00FC2F0C">
      <w:pPr>
        <w:ind w:firstLine="709"/>
        <w:contextualSpacing/>
        <w:jc w:val="both"/>
        <w:rPr>
          <w:sz w:val="28"/>
          <w:szCs w:val="28"/>
        </w:rPr>
      </w:pPr>
      <w:r w:rsidRPr="00DE0282">
        <w:rPr>
          <w:sz w:val="28"/>
          <w:szCs w:val="28"/>
        </w:rPr>
        <w:t>6</w:t>
      </w:r>
      <w:r w:rsidR="00FC2F0C" w:rsidRPr="00DE0282">
        <w:rPr>
          <w:sz w:val="28"/>
          <w:szCs w:val="28"/>
        </w:rPr>
        <w:t xml:space="preserve">. К отношениям, связанным с осуществлением </w:t>
      </w:r>
      <w:r w:rsidR="00FC2F0C" w:rsidRPr="00DE0282">
        <w:rPr>
          <w:iCs/>
          <w:sz w:val="28"/>
          <w:szCs w:val="28"/>
        </w:rPr>
        <w:t>муниципального контроля,</w:t>
      </w:r>
      <w:r w:rsidR="00FC2F0C" w:rsidRPr="00DE0282">
        <w:rPr>
          <w:sz w:val="28"/>
          <w:szCs w:val="28"/>
        </w:rPr>
        <w:t xml:space="preserve"> организацией и проведением профилактических мероприятий, контрольных (надзорных) мероприятий применяются положения Федерального </w:t>
      </w:r>
      <w:hyperlink r:id="rId9" w:history="1">
        <w:r w:rsidR="00FC2F0C" w:rsidRPr="00DE0282">
          <w:rPr>
            <w:sz w:val="28"/>
            <w:szCs w:val="28"/>
          </w:rPr>
          <w:t>закона</w:t>
        </w:r>
      </w:hyperlink>
      <w:r w:rsidR="00FC2F0C" w:rsidRPr="00DE0282">
        <w:rPr>
          <w:sz w:val="28"/>
          <w:szCs w:val="28"/>
        </w:rPr>
        <w:t xml:space="preserve"> № 248-ФЗ</w:t>
      </w:r>
      <w:r w:rsidR="00774BA0" w:rsidRPr="00DE0282">
        <w:rPr>
          <w:sz w:val="28"/>
          <w:szCs w:val="28"/>
        </w:rPr>
        <w:t>.</w:t>
      </w:r>
    </w:p>
    <w:p w:rsidR="00FC2F0C" w:rsidRPr="00DE0282" w:rsidRDefault="00FC2F0C" w:rsidP="00FC2F0C">
      <w:pPr>
        <w:ind w:firstLine="709"/>
        <w:contextualSpacing/>
        <w:jc w:val="both"/>
        <w:rPr>
          <w:sz w:val="28"/>
          <w:szCs w:val="28"/>
        </w:rPr>
      </w:pPr>
    </w:p>
    <w:p w:rsidR="00FC2F0C" w:rsidRPr="00DE0282" w:rsidRDefault="00FC2F0C" w:rsidP="00FC2F0C">
      <w:pPr>
        <w:autoSpaceDE w:val="0"/>
        <w:autoSpaceDN w:val="0"/>
        <w:adjustRightInd w:val="0"/>
        <w:jc w:val="center"/>
        <w:outlineLvl w:val="0"/>
        <w:rPr>
          <w:b/>
          <w:bCs/>
          <w:sz w:val="28"/>
          <w:szCs w:val="28"/>
        </w:rPr>
      </w:pPr>
      <w:r w:rsidRPr="00DE0282">
        <w:rPr>
          <w:b/>
          <w:bCs/>
          <w:sz w:val="28"/>
          <w:szCs w:val="28"/>
        </w:rPr>
        <w:t>Управление рисками причинения вреда (ущерба) охраняемым законом ценностям при осуществлении</w:t>
      </w:r>
      <w:r w:rsidRPr="00DE0282">
        <w:rPr>
          <w:b/>
          <w:bCs/>
          <w:i/>
          <w:sz w:val="28"/>
          <w:szCs w:val="28"/>
        </w:rPr>
        <w:t xml:space="preserve"> </w:t>
      </w:r>
      <w:r w:rsidRPr="00854927">
        <w:rPr>
          <w:b/>
          <w:bCs/>
          <w:sz w:val="28"/>
          <w:szCs w:val="28"/>
        </w:rPr>
        <w:t>муниципального контроля</w:t>
      </w:r>
      <w:r w:rsidR="00854927" w:rsidRPr="00854927">
        <w:rPr>
          <w:b/>
          <w:bCs/>
          <w:sz w:val="28"/>
          <w:szCs w:val="28"/>
        </w:rPr>
        <w:t xml:space="preserve"> в сфере благоустройства</w:t>
      </w:r>
    </w:p>
    <w:p w:rsidR="00FC2F0C" w:rsidRDefault="00FC2F0C" w:rsidP="00FC2F0C">
      <w:pPr>
        <w:autoSpaceDE w:val="0"/>
        <w:autoSpaceDN w:val="0"/>
        <w:adjustRightInd w:val="0"/>
        <w:jc w:val="center"/>
        <w:outlineLvl w:val="0"/>
        <w:rPr>
          <w:b/>
          <w:bCs/>
          <w:i/>
          <w:sz w:val="28"/>
          <w:szCs w:val="28"/>
        </w:rPr>
      </w:pPr>
    </w:p>
    <w:p w:rsidR="0087782F" w:rsidRPr="00DE0282" w:rsidRDefault="0087782F" w:rsidP="0087782F">
      <w:pPr>
        <w:ind w:firstLine="709"/>
        <w:contextualSpacing/>
        <w:jc w:val="both"/>
        <w:rPr>
          <w:i/>
          <w:sz w:val="28"/>
          <w:szCs w:val="28"/>
        </w:rPr>
      </w:pPr>
      <w:r>
        <w:rPr>
          <w:color w:val="000000"/>
          <w:sz w:val="28"/>
          <w:szCs w:val="28"/>
        </w:rPr>
        <w:t xml:space="preserve">7. </w:t>
      </w:r>
      <w:r w:rsidRPr="0087782F">
        <w:rPr>
          <w:sz w:val="28"/>
          <w:szCs w:val="28"/>
        </w:rPr>
        <w:t>Управление рисками при осуществлении муниципального контроля в сфере благоустройства не применяется на основании ч. 7 ст. 22 Федерального закона № 248-ФЗ.</w:t>
      </w:r>
    </w:p>
    <w:p w:rsidR="0087782F" w:rsidRPr="0087782F" w:rsidRDefault="0087782F" w:rsidP="0087782F">
      <w:pPr>
        <w:autoSpaceDE w:val="0"/>
        <w:autoSpaceDN w:val="0"/>
        <w:adjustRightInd w:val="0"/>
        <w:jc w:val="both"/>
        <w:outlineLvl w:val="0"/>
        <w:rPr>
          <w:b/>
          <w:bCs/>
          <w:sz w:val="28"/>
          <w:szCs w:val="28"/>
        </w:rPr>
      </w:pPr>
    </w:p>
    <w:p w:rsidR="007E4ABE" w:rsidRPr="00DE0282" w:rsidRDefault="007E4ABE" w:rsidP="007E4ABE">
      <w:pPr>
        <w:pStyle w:val="a4"/>
        <w:autoSpaceDE w:val="0"/>
        <w:autoSpaceDN w:val="0"/>
        <w:adjustRightInd w:val="0"/>
        <w:ind w:left="0"/>
        <w:jc w:val="center"/>
        <w:rPr>
          <w:rFonts w:eastAsia="Calibri"/>
          <w:b/>
          <w:sz w:val="28"/>
          <w:szCs w:val="28"/>
          <w:lang w:eastAsia="en-US"/>
        </w:rPr>
      </w:pPr>
      <w:r w:rsidRPr="00DE0282">
        <w:rPr>
          <w:rFonts w:eastAsia="Calibri"/>
          <w:b/>
          <w:sz w:val="28"/>
          <w:szCs w:val="28"/>
          <w:lang w:eastAsia="en-US"/>
        </w:rPr>
        <w:t>Индикаторы риска нарушения обязательных требований</w:t>
      </w:r>
    </w:p>
    <w:p w:rsidR="007E4ABE" w:rsidRPr="00DE0282" w:rsidRDefault="007E4ABE" w:rsidP="005E4374">
      <w:pPr>
        <w:ind w:firstLine="709"/>
        <w:contextualSpacing/>
        <w:jc w:val="both"/>
        <w:rPr>
          <w:sz w:val="28"/>
          <w:szCs w:val="28"/>
        </w:rPr>
      </w:pPr>
    </w:p>
    <w:p w:rsidR="00950370" w:rsidRPr="00DE0282" w:rsidRDefault="006243A2" w:rsidP="00950370">
      <w:pPr>
        <w:autoSpaceDE w:val="0"/>
        <w:autoSpaceDN w:val="0"/>
        <w:adjustRightInd w:val="0"/>
        <w:ind w:firstLine="709"/>
        <w:jc w:val="both"/>
        <w:rPr>
          <w:rFonts w:eastAsia="Calibri"/>
          <w:bCs/>
          <w:sz w:val="28"/>
          <w:szCs w:val="28"/>
          <w:lang w:eastAsia="en-US"/>
        </w:rPr>
      </w:pPr>
      <w:r>
        <w:rPr>
          <w:sz w:val="28"/>
          <w:szCs w:val="28"/>
        </w:rPr>
        <w:t>8</w:t>
      </w:r>
      <w:r w:rsidR="007E4ABE" w:rsidRPr="00DE0282">
        <w:rPr>
          <w:sz w:val="28"/>
          <w:szCs w:val="28"/>
        </w:rPr>
        <w:t xml:space="preserve">. </w:t>
      </w:r>
      <w:r w:rsidR="00950370" w:rsidRPr="00DE0282">
        <w:rPr>
          <w:rFonts w:eastAsia="Calibri"/>
          <w:bCs/>
          <w:sz w:val="28"/>
          <w:szCs w:val="28"/>
          <w:lang w:eastAsia="en-US"/>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4B3109" w:rsidRPr="002842D4">
        <w:rPr>
          <w:sz w:val="28"/>
          <w:szCs w:val="28"/>
        </w:rPr>
        <w:t>Администраци</w:t>
      </w:r>
      <w:r w:rsidR="004B3109">
        <w:rPr>
          <w:sz w:val="28"/>
          <w:szCs w:val="28"/>
        </w:rPr>
        <w:t>ей</w:t>
      </w:r>
      <w:r w:rsidR="004B3109" w:rsidRPr="002842D4">
        <w:rPr>
          <w:sz w:val="28"/>
          <w:szCs w:val="28"/>
        </w:rPr>
        <w:t xml:space="preserve"> Майского сельсовета</w:t>
      </w:r>
      <w:r w:rsidR="004B3109" w:rsidRPr="00DE0282">
        <w:rPr>
          <w:rFonts w:eastAsia="Calibri"/>
          <w:bCs/>
          <w:sz w:val="28"/>
          <w:szCs w:val="28"/>
          <w:lang w:eastAsia="en-US"/>
        </w:rPr>
        <w:t xml:space="preserve"> </w:t>
      </w:r>
      <w:r w:rsidR="00950370" w:rsidRPr="00DE0282">
        <w:rPr>
          <w:rFonts w:eastAsia="Calibri"/>
          <w:bCs/>
          <w:sz w:val="28"/>
          <w:szCs w:val="28"/>
          <w:lang w:eastAsia="en-US"/>
        </w:rPr>
        <w:t>используются следующие индикаторы риска нарушения обязательных требований:</w:t>
      </w:r>
    </w:p>
    <w:p w:rsidR="007E4ABE" w:rsidRPr="00DE0282" w:rsidRDefault="0067049E" w:rsidP="005E4374">
      <w:pPr>
        <w:ind w:firstLine="709"/>
        <w:contextualSpacing/>
        <w:jc w:val="both"/>
        <w:rPr>
          <w:sz w:val="28"/>
          <w:szCs w:val="28"/>
        </w:rPr>
      </w:pPr>
      <w:r w:rsidRPr="00DE0282">
        <w:rPr>
          <w:sz w:val="28"/>
          <w:szCs w:val="28"/>
        </w:rPr>
        <w:t xml:space="preserve">1) выявление признаков нарушения обязательных требований; </w:t>
      </w:r>
    </w:p>
    <w:p w:rsidR="0067049E" w:rsidRPr="00DE0282" w:rsidRDefault="0067049E" w:rsidP="005E4374">
      <w:pPr>
        <w:ind w:firstLine="709"/>
        <w:contextualSpacing/>
        <w:jc w:val="both"/>
        <w:rPr>
          <w:sz w:val="28"/>
          <w:szCs w:val="28"/>
        </w:rPr>
      </w:pPr>
      <w:r w:rsidRPr="00DE0282">
        <w:rPr>
          <w:sz w:val="28"/>
          <w:szCs w:val="28"/>
        </w:rPr>
        <w:t xml:space="preserve">2) поступление в </w:t>
      </w:r>
      <w:r w:rsidR="004B3109" w:rsidRPr="002842D4">
        <w:rPr>
          <w:sz w:val="28"/>
          <w:szCs w:val="28"/>
        </w:rPr>
        <w:t>Администраци</w:t>
      </w:r>
      <w:r w:rsidR="004B3109">
        <w:rPr>
          <w:sz w:val="28"/>
          <w:szCs w:val="28"/>
        </w:rPr>
        <w:t>ю</w:t>
      </w:r>
      <w:r w:rsidR="004B3109" w:rsidRPr="002842D4">
        <w:rPr>
          <w:sz w:val="28"/>
          <w:szCs w:val="28"/>
        </w:rPr>
        <w:t xml:space="preserve"> Майского сельсовета</w:t>
      </w:r>
      <w:r w:rsidR="004B3109" w:rsidRPr="00DE0282">
        <w:rPr>
          <w:i/>
          <w:iCs/>
          <w:sz w:val="28"/>
          <w:szCs w:val="28"/>
        </w:rPr>
        <w:t xml:space="preserve"> </w:t>
      </w:r>
      <w:r w:rsidRPr="00DE0282">
        <w:rPr>
          <w:sz w:val="28"/>
          <w:szCs w:val="28"/>
        </w:rPr>
        <w:t xml:space="preserve">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(бездействиях), которые могут свидетельствовать о наличии нарушения обязательных требований и риска причинения вреда (ущерба) охраняемым законом ценностям. </w:t>
      </w:r>
    </w:p>
    <w:p w:rsidR="007E4ABE" w:rsidRPr="00DE0282" w:rsidRDefault="007E4ABE" w:rsidP="005E4374">
      <w:pPr>
        <w:ind w:firstLine="709"/>
        <w:contextualSpacing/>
        <w:jc w:val="both"/>
        <w:rPr>
          <w:sz w:val="28"/>
          <w:szCs w:val="28"/>
        </w:rPr>
      </w:pPr>
    </w:p>
    <w:p w:rsidR="005E4374" w:rsidRPr="00DE0282" w:rsidRDefault="005E4374" w:rsidP="005E4374">
      <w:pPr>
        <w:contextualSpacing/>
        <w:jc w:val="center"/>
        <w:rPr>
          <w:b/>
          <w:sz w:val="28"/>
          <w:szCs w:val="28"/>
        </w:rPr>
      </w:pPr>
      <w:r w:rsidRPr="00DE0282">
        <w:rPr>
          <w:b/>
          <w:sz w:val="28"/>
          <w:szCs w:val="28"/>
        </w:rPr>
        <w:t>Профилактика рисков причинения вреда (ущерба) охраняемым законом ценностям при осуществлении муниципального контроля</w:t>
      </w:r>
    </w:p>
    <w:p w:rsidR="005E4374" w:rsidRPr="00DE0282" w:rsidRDefault="005E4374" w:rsidP="005E4374">
      <w:pPr>
        <w:contextualSpacing/>
        <w:jc w:val="center"/>
        <w:rPr>
          <w:b/>
          <w:sz w:val="28"/>
          <w:szCs w:val="28"/>
        </w:rPr>
      </w:pPr>
    </w:p>
    <w:p w:rsidR="005A25CC" w:rsidRPr="00DE0282" w:rsidRDefault="006243A2" w:rsidP="005A25CC">
      <w:pPr>
        <w:autoSpaceDE w:val="0"/>
        <w:autoSpaceDN w:val="0"/>
        <w:adjustRightInd w:val="0"/>
        <w:ind w:firstLine="709"/>
        <w:jc w:val="both"/>
        <w:rPr>
          <w:rFonts w:eastAsia="Calibri"/>
          <w:sz w:val="28"/>
          <w:szCs w:val="28"/>
          <w:lang w:eastAsia="en-US"/>
        </w:rPr>
      </w:pPr>
      <w:r>
        <w:rPr>
          <w:sz w:val="28"/>
          <w:szCs w:val="28"/>
        </w:rPr>
        <w:t>9</w:t>
      </w:r>
      <w:r w:rsidR="005A25CC" w:rsidRPr="00DE0282">
        <w:rPr>
          <w:sz w:val="28"/>
          <w:szCs w:val="28"/>
        </w:rPr>
        <w:t xml:space="preserve">. </w:t>
      </w:r>
      <w:r w:rsidR="005A25CC" w:rsidRPr="00DE0282">
        <w:rPr>
          <w:rFonts w:eastAsia="Calibri"/>
          <w:sz w:val="28"/>
          <w:szCs w:val="28"/>
          <w:lang w:eastAsia="en-US"/>
        </w:rPr>
        <w:t>При осуществлении муниципального контроля проводятся следующие виды профилактических мероприятий:</w:t>
      </w:r>
    </w:p>
    <w:p w:rsidR="005A25CC" w:rsidRPr="00DE0282" w:rsidRDefault="005A25CC" w:rsidP="005A25CC">
      <w:pPr>
        <w:autoSpaceDE w:val="0"/>
        <w:autoSpaceDN w:val="0"/>
        <w:adjustRightInd w:val="0"/>
        <w:ind w:firstLine="709"/>
        <w:jc w:val="both"/>
        <w:rPr>
          <w:rFonts w:eastAsia="Calibri"/>
          <w:sz w:val="28"/>
          <w:szCs w:val="28"/>
          <w:lang w:eastAsia="en-US"/>
        </w:rPr>
      </w:pPr>
      <w:r w:rsidRPr="00DE0282">
        <w:rPr>
          <w:rFonts w:eastAsia="Calibri"/>
          <w:bCs/>
          <w:sz w:val="28"/>
          <w:szCs w:val="28"/>
          <w:lang w:eastAsia="en-US"/>
        </w:rPr>
        <w:t>1) информирование;</w:t>
      </w:r>
    </w:p>
    <w:p w:rsidR="005A25CC" w:rsidRDefault="006243A2" w:rsidP="005A25CC">
      <w:pPr>
        <w:autoSpaceDE w:val="0"/>
        <w:autoSpaceDN w:val="0"/>
        <w:adjustRightInd w:val="0"/>
        <w:ind w:firstLine="709"/>
        <w:jc w:val="both"/>
        <w:rPr>
          <w:rFonts w:eastAsia="Calibri"/>
          <w:bCs/>
          <w:sz w:val="28"/>
          <w:szCs w:val="28"/>
          <w:lang w:eastAsia="en-US"/>
        </w:rPr>
      </w:pPr>
      <w:r>
        <w:rPr>
          <w:rFonts w:eastAsia="Calibri"/>
          <w:bCs/>
          <w:sz w:val="28"/>
          <w:szCs w:val="28"/>
          <w:lang w:eastAsia="en-US"/>
        </w:rPr>
        <w:t>2) консультирование.</w:t>
      </w:r>
    </w:p>
    <w:p w:rsidR="006243A2" w:rsidRDefault="006243A2" w:rsidP="006243A2">
      <w:pPr>
        <w:pBdr>
          <w:top w:val="nil"/>
          <w:left w:val="nil"/>
          <w:bottom w:val="nil"/>
          <w:right w:val="nil"/>
          <w:between w:val="nil"/>
        </w:pBdr>
        <w:ind w:left="1" w:firstLineChars="252" w:firstLine="706"/>
        <w:jc w:val="both"/>
        <w:rPr>
          <w:color w:val="000000"/>
          <w:sz w:val="28"/>
          <w:szCs w:val="28"/>
        </w:rPr>
      </w:pPr>
      <w:r>
        <w:rPr>
          <w:rFonts w:eastAsia="Calibri"/>
          <w:bCs/>
          <w:sz w:val="28"/>
          <w:szCs w:val="28"/>
          <w:lang w:eastAsia="en-US"/>
        </w:rPr>
        <w:t xml:space="preserve">10. </w:t>
      </w:r>
      <w:r>
        <w:rPr>
          <w:color w:val="000000"/>
          <w:sz w:val="28"/>
          <w:szCs w:val="28"/>
        </w:rPr>
        <w:t xml:space="preserve">Информирование осуществляется посредством размещения сведений, предусмотренных </w:t>
      </w:r>
      <w:hyperlink r:id="rId10">
        <w:r>
          <w:rPr>
            <w:color w:val="000000"/>
            <w:sz w:val="28"/>
            <w:szCs w:val="28"/>
          </w:rPr>
          <w:t>частью 3 статьи 46</w:t>
        </w:r>
      </w:hyperlink>
      <w:r>
        <w:rPr>
          <w:color w:val="000000"/>
          <w:sz w:val="28"/>
          <w:szCs w:val="28"/>
        </w:rPr>
        <w:t xml:space="preserve"> Федерального закона от 31.07.2020 № 248-ФЗ «О государственном контроле (надзоре) и </w:t>
      </w:r>
      <w:r>
        <w:rPr>
          <w:color w:val="000000"/>
          <w:sz w:val="28"/>
          <w:szCs w:val="28"/>
        </w:rPr>
        <w:lastRenderedPageBreak/>
        <w:t xml:space="preserve">муниципальном контроле в Российской Федерации» на официальном сайте  в сети «Интернет» </w:t>
      </w:r>
      <w:r w:rsidRPr="00EB3782">
        <w:rPr>
          <w:bCs/>
          <w:sz w:val="28"/>
          <w:szCs w:val="28"/>
          <w:shd w:val="clear" w:color="auto" w:fill="FFFFFF"/>
        </w:rPr>
        <w:t>http://www.idra-rayon.ru</w:t>
      </w:r>
      <w:r>
        <w:rPr>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243A2" w:rsidRDefault="006243A2" w:rsidP="006243A2">
      <w:pPr>
        <w:pBdr>
          <w:top w:val="nil"/>
          <w:left w:val="nil"/>
          <w:bottom w:val="nil"/>
          <w:right w:val="nil"/>
          <w:between w:val="nil"/>
        </w:pBdr>
        <w:ind w:left="1" w:firstLineChars="252" w:firstLine="706"/>
        <w:jc w:val="both"/>
        <w:rPr>
          <w:color w:val="000000"/>
          <w:sz w:val="28"/>
          <w:szCs w:val="28"/>
        </w:rPr>
      </w:pPr>
      <w:r>
        <w:rPr>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6243A2" w:rsidRDefault="006243A2" w:rsidP="006243A2">
      <w:pPr>
        <w:pBdr>
          <w:top w:val="nil"/>
          <w:left w:val="nil"/>
          <w:bottom w:val="nil"/>
          <w:right w:val="nil"/>
          <w:between w:val="nil"/>
        </w:pBdr>
        <w:ind w:left="1" w:firstLineChars="252" w:firstLine="706"/>
        <w:jc w:val="both"/>
        <w:rPr>
          <w:color w:val="000000"/>
          <w:sz w:val="28"/>
          <w:szCs w:val="28"/>
        </w:rPr>
      </w:pPr>
      <w:r>
        <w:rPr>
          <w:color w:val="000000"/>
          <w:sz w:val="28"/>
          <w:szCs w:val="28"/>
        </w:rPr>
        <w:t xml:space="preserve">Должностные лица, ответственные за размещение информации, предусмотренной настоящим Положением, определяются </w:t>
      </w:r>
      <w:r w:rsidRPr="006F35D1">
        <w:rPr>
          <w:color w:val="000000"/>
          <w:sz w:val="28"/>
          <w:szCs w:val="28"/>
        </w:rPr>
        <w:t>распоряжением Администрации Майского сельсовета.</w:t>
      </w:r>
      <w:bookmarkStart w:id="1" w:name="3znysh7" w:colFirst="0" w:colLast="0"/>
      <w:bookmarkEnd w:id="1"/>
    </w:p>
    <w:p w:rsidR="003C667E" w:rsidRPr="00DE0282" w:rsidRDefault="003C667E" w:rsidP="003C667E">
      <w:pPr>
        <w:autoSpaceDE w:val="0"/>
        <w:autoSpaceDN w:val="0"/>
        <w:adjustRightInd w:val="0"/>
        <w:ind w:firstLine="709"/>
        <w:contextualSpacing/>
        <w:jc w:val="both"/>
        <w:rPr>
          <w:sz w:val="28"/>
          <w:szCs w:val="28"/>
        </w:rPr>
      </w:pPr>
      <w:r w:rsidRPr="00DE0282">
        <w:rPr>
          <w:sz w:val="28"/>
          <w:szCs w:val="28"/>
        </w:rPr>
        <w:t>1</w:t>
      </w:r>
      <w:r w:rsidR="00025D5F">
        <w:rPr>
          <w:sz w:val="28"/>
          <w:szCs w:val="28"/>
        </w:rPr>
        <w:t>1</w:t>
      </w:r>
      <w:r w:rsidR="005E4374" w:rsidRPr="00DE0282">
        <w:rPr>
          <w:sz w:val="28"/>
          <w:szCs w:val="28"/>
        </w:rPr>
        <w:t xml:space="preserve">. </w:t>
      </w:r>
      <w:r w:rsidR="00EE6699" w:rsidRPr="00DE0282">
        <w:rPr>
          <w:sz w:val="28"/>
          <w:szCs w:val="28"/>
        </w:rPr>
        <w:t xml:space="preserve">Инспектор </w:t>
      </w:r>
      <w:r w:rsidR="005E4374" w:rsidRPr="00DE0282">
        <w:rPr>
          <w:sz w:val="28"/>
          <w:szCs w:val="28"/>
        </w:rPr>
        <w:t>по обращениям контролируемых лиц и их представителей осуществля</w:t>
      </w:r>
      <w:r w:rsidR="006243A2">
        <w:rPr>
          <w:sz w:val="28"/>
          <w:szCs w:val="28"/>
        </w:rPr>
        <w:t>е</w:t>
      </w:r>
      <w:r w:rsidR="005E4374" w:rsidRPr="00DE0282">
        <w:rPr>
          <w:sz w:val="28"/>
          <w:szCs w:val="28"/>
        </w:rPr>
        <w:t>т консультирование в устной или письменной форме.</w:t>
      </w:r>
    </w:p>
    <w:p w:rsidR="003C667E" w:rsidRPr="00DE0282" w:rsidRDefault="005E4374" w:rsidP="003C667E">
      <w:pPr>
        <w:autoSpaceDE w:val="0"/>
        <w:autoSpaceDN w:val="0"/>
        <w:adjustRightInd w:val="0"/>
        <w:ind w:firstLine="709"/>
        <w:contextualSpacing/>
        <w:jc w:val="both"/>
        <w:rPr>
          <w:sz w:val="28"/>
          <w:szCs w:val="28"/>
        </w:rPr>
      </w:pPr>
      <w:r w:rsidRPr="00DE0282">
        <w:rPr>
          <w:sz w:val="28"/>
          <w:szCs w:val="28"/>
        </w:rPr>
        <w:t>Консультирование осуществляется без взимания платы.</w:t>
      </w:r>
    </w:p>
    <w:p w:rsidR="00EE6699" w:rsidRPr="00DE0282" w:rsidRDefault="00EE6699" w:rsidP="003C667E">
      <w:pPr>
        <w:autoSpaceDE w:val="0"/>
        <w:autoSpaceDN w:val="0"/>
        <w:adjustRightInd w:val="0"/>
        <w:ind w:firstLine="709"/>
        <w:contextualSpacing/>
        <w:jc w:val="both"/>
        <w:rPr>
          <w:sz w:val="28"/>
          <w:szCs w:val="28"/>
        </w:rPr>
      </w:pPr>
      <w:r w:rsidRPr="00DE0282">
        <w:rPr>
          <w:sz w:val="28"/>
          <w:szCs w:val="28"/>
        </w:rPr>
        <w:t>Устное консультирование осуществляется по телефону, посредством видео-конференц-связи, на личном приеме, в ходе проведения профилактического визита, контрольного (надзорного) мероприятия, публичного консультирования.</w:t>
      </w:r>
    </w:p>
    <w:p w:rsidR="003C667E" w:rsidRPr="00DE0282" w:rsidRDefault="003C667E" w:rsidP="003C667E">
      <w:pPr>
        <w:autoSpaceDE w:val="0"/>
        <w:autoSpaceDN w:val="0"/>
        <w:adjustRightInd w:val="0"/>
        <w:ind w:firstLine="709"/>
        <w:contextualSpacing/>
        <w:jc w:val="both"/>
        <w:rPr>
          <w:sz w:val="28"/>
          <w:szCs w:val="28"/>
        </w:rPr>
      </w:pPr>
      <w:r w:rsidRPr="00DE0282">
        <w:rPr>
          <w:sz w:val="28"/>
          <w:szCs w:val="28"/>
        </w:rPr>
        <w:t xml:space="preserve">При устном и письменном консультировании </w:t>
      </w:r>
      <w:r w:rsidR="008D1A30" w:rsidRPr="00DE0282">
        <w:rPr>
          <w:sz w:val="28"/>
          <w:szCs w:val="28"/>
        </w:rPr>
        <w:t>Инспектор</w:t>
      </w:r>
      <w:r w:rsidR="006243A2">
        <w:rPr>
          <w:sz w:val="28"/>
          <w:szCs w:val="28"/>
        </w:rPr>
        <w:t xml:space="preserve"> </w:t>
      </w:r>
      <w:r w:rsidR="00AF537D" w:rsidRPr="002842D4">
        <w:rPr>
          <w:sz w:val="28"/>
          <w:szCs w:val="28"/>
        </w:rPr>
        <w:t>Администраци</w:t>
      </w:r>
      <w:r w:rsidR="00AF537D">
        <w:rPr>
          <w:sz w:val="28"/>
          <w:szCs w:val="28"/>
        </w:rPr>
        <w:t>и</w:t>
      </w:r>
      <w:r w:rsidR="00AF537D" w:rsidRPr="002842D4">
        <w:rPr>
          <w:sz w:val="28"/>
          <w:szCs w:val="28"/>
        </w:rPr>
        <w:t xml:space="preserve"> Майского сельсовета</w:t>
      </w:r>
      <w:r w:rsidRPr="00DE0282">
        <w:rPr>
          <w:sz w:val="28"/>
          <w:szCs w:val="28"/>
        </w:rPr>
        <w:t xml:space="preserve"> обязан предоставлять информацию по следующим вопросам:</w:t>
      </w:r>
    </w:p>
    <w:p w:rsidR="003C667E" w:rsidRPr="00DE0282" w:rsidRDefault="003C667E" w:rsidP="003C667E">
      <w:pPr>
        <w:autoSpaceDE w:val="0"/>
        <w:autoSpaceDN w:val="0"/>
        <w:adjustRightInd w:val="0"/>
        <w:ind w:firstLine="709"/>
        <w:contextualSpacing/>
        <w:jc w:val="both"/>
        <w:rPr>
          <w:sz w:val="28"/>
          <w:szCs w:val="28"/>
        </w:rPr>
      </w:pPr>
      <w:r w:rsidRPr="00DE0282">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3C667E" w:rsidRPr="00DE0282" w:rsidRDefault="003C667E" w:rsidP="003C667E">
      <w:pPr>
        <w:autoSpaceDE w:val="0"/>
        <w:autoSpaceDN w:val="0"/>
        <w:adjustRightInd w:val="0"/>
        <w:ind w:firstLine="709"/>
        <w:contextualSpacing/>
        <w:jc w:val="both"/>
        <w:rPr>
          <w:sz w:val="28"/>
          <w:szCs w:val="28"/>
        </w:rPr>
      </w:pPr>
      <w:r w:rsidRPr="00DE0282">
        <w:rPr>
          <w:sz w:val="28"/>
          <w:szCs w:val="28"/>
        </w:rPr>
        <w:t>2) о нормативных правовых актах, регламентирующих порядок осуществления муниципального контроля;</w:t>
      </w:r>
    </w:p>
    <w:p w:rsidR="003C667E" w:rsidRPr="00DE0282" w:rsidRDefault="003C667E" w:rsidP="003C667E">
      <w:pPr>
        <w:autoSpaceDE w:val="0"/>
        <w:autoSpaceDN w:val="0"/>
        <w:adjustRightInd w:val="0"/>
        <w:ind w:firstLine="709"/>
        <w:contextualSpacing/>
        <w:jc w:val="both"/>
        <w:rPr>
          <w:sz w:val="28"/>
          <w:szCs w:val="28"/>
        </w:rPr>
      </w:pPr>
      <w:r w:rsidRPr="00DE0282">
        <w:rPr>
          <w:sz w:val="28"/>
          <w:szCs w:val="28"/>
        </w:rPr>
        <w:t xml:space="preserve">3) о порядке обжалования действий или бездействия должностных лиц </w:t>
      </w:r>
      <w:r w:rsidR="00EC419C" w:rsidRPr="002842D4">
        <w:rPr>
          <w:sz w:val="28"/>
          <w:szCs w:val="28"/>
        </w:rPr>
        <w:t>Администраци</w:t>
      </w:r>
      <w:r w:rsidR="00EC419C">
        <w:rPr>
          <w:sz w:val="28"/>
          <w:szCs w:val="28"/>
        </w:rPr>
        <w:t>и</w:t>
      </w:r>
      <w:r w:rsidR="00EC419C" w:rsidRPr="002842D4">
        <w:rPr>
          <w:sz w:val="28"/>
          <w:szCs w:val="28"/>
        </w:rPr>
        <w:t xml:space="preserve"> Майского сельсовета</w:t>
      </w:r>
      <w:r w:rsidRPr="00DE0282">
        <w:rPr>
          <w:sz w:val="28"/>
          <w:szCs w:val="28"/>
        </w:rPr>
        <w:t>;</w:t>
      </w:r>
    </w:p>
    <w:p w:rsidR="003C667E" w:rsidRPr="00DE0282" w:rsidRDefault="003C667E" w:rsidP="003C667E">
      <w:pPr>
        <w:autoSpaceDE w:val="0"/>
        <w:autoSpaceDN w:val="0"/>
        <w:adjustRightInd w:val="0"/>
        <w:ind w:firstLine="709"/>
        <w:contextualSpacing/>
        <w:jc w:val="both"/>
        <w:rPr>
          <w:sz w:val="28"/>
          <w:szCs w:val="28"/>
        </w:rPr>
      </w:pPr>
      <w:r w:rsidRPr="00DE0282">
        <w:rPr>
          <w:sz w:val="28"/>
          <w:szCs w:val="28"/>
        </w:rPr>
        <w:t xml:space="preserve">4) о месте нахождения и графике работы </w:t>
      </w:r>
      <w:r w:rsidR="00EC419C" w:rsidRPr="002842D4">
        <w:rPr>
          <w:sz w:val="28"/>
          <w:szCs w:val="28"/>
        </w:rPr>
        <w:t>Администраци</w:t>
      </w:r>
      <w:r w:rsidR="00EC419C">
        <w:rPr>
          <w:sz w:val="28"/>
          <w:szCs w:val="28"/>
        </w:rPr>
        <w:t>и</w:t>
      </w:r>
      <w:r w:rsidR="00EC419C" w:rsidRPr="002842D4">
        <w:rPr>
          <w:sz w:val="28"/>
          <w:szCs w:val="28"/>
        </w:rPr>
        <w:t xml:space="preserve"> Майского сельсовета</w:t>
      </w:r>
      <w:r w:rsidRPr="00DE0282">
        <w:rPr>
          <w:sz w:val="28"/>
          <w:szCs w:val="28"/>
        </w:rPr>
        <w:t>;</w:t>
      </w:r>
    </w:p>
    <w:p w:rsidR="003C667E" w:rsidRPr="00DE0282" w:rsidRDefault="003C667E" w:rsidP="003C667E">
      <w:pPr>
        <w:autoSpaceDE w:val="0"/>
        <w:autoSpaceDN w:val="0"/>
        <w:adjustRightInd w:val="0"/>
        <w:ind w:firstLine="709"/>
        <w:contextualSpacing/>
        <w:jc w:val="both"/>
        <w:rPr>
          <w:sz w:val="28"/>
          <w:szCs w:val="28"/>
        </w:rPr>
      </w:pPr>
      <w:r w:rsidRPr="00DE0282">
        <w:rPr>
          <w:sz w:val="28"/>
          <w:szCs w:val="28"/>
        </w:rPr>
        <w:t xml:space="preserve">5) о справочных телефонах структурных подразделений </w:t>
      </w:r>
      <w:r w:rsidR="00EC419C" w:rsidRPr="002842D4">
        <w:rPr>
          <w:sz w:val="28"/>
          <w:szCs w:val="28"/>
        </w:rPr>
        <w:t>Администраци</w:t>
      </w:r>
      <w:r w:rsidR="00EC419C">
        <w:rPr>
          <w:sz w:val="28"/>
          <w:szCs w:val="28"/>
        </w:rPr>
        <w:t>и</w:t>
      </w:r>
      <w:r w:rsidR="00EC419C" w:rsidRPr="002842D4">
        <w:rPr>
          <w:sz w:val="28"/>
          <w:szCs w:val="28"/>
        </w:rPr>
        <w:t xml:space="preserve"> Майского сельсовета</w:t>
      </w:r>
      <w:r w:rsidRPr="00DE0282">
        <w:rPr>
          <w:sz w:val="28"/>
          <w:szCs w:val="28"/>
        </w:rPr>
        <w:t>;</w:t>
      </w:r>
    </w:p>
    <w:p w:rsidR="00CE3279" w:rsidRPr="00DE0282" w:rsidRDefault="003C667E" w:rsidP="00CE3279">
      <w:pPr>
        <w:autoSpaceDE w:val="0"/>
        <w:autoSpaceDN w:val="0"/>
        <w:adjustRightInd w:val="0"/>
        <w:ind w:firstLine="709"/>
        <w:contextualSpacing/>
        <w:jc w:val="both"/>
        <w:rPr>
          <w:sz w:val="28"/>
          <w:szCs w:val="28"/>
        </w:rPr>
      </w:pPr>
      <w:r w:rsidRPr="00DE0282">
        <w:rPr>
          <w:sz w:val="28"/>
          <w:szCs w:val="28"/>
        </w:rPr>
        <w:t xml:space="preserve">6) об адресе официального сайта, а также электронной почты </w:t>
      </w:r>
      <w:r w:rsidR="00EC419C" w:rsidRPr="002842D4">
        <w:rPr>
          <w:sz w:val="28"/>
          <w:szCs w:val="28"/>
        </w:rPr>
        <w:t>Администраци</w:t>
      </w:r>
      <w:r w:rsidR="00EC419C">
        <w:rPr>
          <w:sz w:val="28"/>
          <w:szCs w:val="28"/>
        </w:rPr>
        <w:t>и</w:t>
      </w:r>
      <w:r w:rsidR="00EC419C" w:rsidRPr="002842D4">
        <w:rPr>
          <w:sz w:val="28"/>
          <w:szCs w:val="28"/>
        </w:rPr>
        <w:t xml:space="preserve"> Майского сельсовета</w:t>
      </w:r>
      <w:r w:rsidR="00A85D4C" w:rsidRPr="00DE0282">
        <w:rPr>
          <w:sz w:val="28"/>
          <w:szCs w:val="28"/>
        </w:rPr>
        <w:t xml:space="preserve">; </w:t>
      </w:r>
    </w:p>
    <w:p w:rsidR="00CE3279" w:rsidRPr="00DE0282" w:rsidRDefault="00CE3279" w:rsidP="00CE3279">
      <w:pPr>
        <w:autoSpaceDE w:val="0"/>
        <w:autoSpaceDN w:val="0"/>
        <w:adjustRightInd w:val="0"/>
        <w:ind w:firstLine="709"/>
        <w:contextualSpacing/>
        <w:jc w:val="both"/>
        <w:rPr>
          <w:sz w:val="28"/>
          <w:szCs w:val="28"/>
        </w:rPr>
      </w:pPr>
      <w:r w:rsidRPr="00DE0282">
        <w:rPr>
          <w:sz w:val="28"/>
          <w:szCs w:val="28"/>
        </w:rPr>
        <w:t xml:space="preserve">7) </w:t>
      </w:r>
      <w:r w:rsidR="005E4374" w:rsidRPr="00DE0282">
        <w:rPr>
          <w:sz w:val="28"/>
          <w:szCs w:val="28"/>
        </w:rPr>
        <w:t>об организации и осуществлении муниципального контроля;</w:t>
      </w:r>
    </w:p>
    <w:p w:rsidR="00CE3279" w:rsidRPr="00DE0282" w:rsidRDefault="00CE3279" w:rsidP="00CE3279">
      <w:pPr>
        <w:autoSpaceDE w:val="0"/>
        <w:autoSpaceDN w:val="0"/>
        <w:adjustRightInd w:val="0"/>
        <w:ind w:firstLine="709"/>
        <w:contextualSpacing/>
        <w:jc w:val="both"/>
        <w:rPr>
          <w:sz w:val="28"/>
          <w:szCs w:val="28"/>
        </w:rPr>
      </w:pPr>
      <w:r w:rsidRPr="00DE0282">
        <w:rPr>
          <w:sz w:val="28"/>
          <w:szCs w:val="28"/>
        </w:rPr>
        <w:t xml:space="preserve">8) </w:t>
      </w:r>
      <w:r w:rsidR="005E4374" w:rsidRPr="00DE0282">
        <w:rPr>
          <w:sz w:val="28"/>
          <w:szCs w:val="28"/>
        </w:rPr>
        <w:t xml:space="preserve">о порядке осуществления профилактических, контрольных </w:t>
      </w:r>
      <w:r w:rsidRPr="00DE0282">
        <w:rPr>
          <w:sz w:val="28"/>
          <w:szCs w:val="28"/>
        </w:rPr>
        <w:t xml:space="preserve">(надзорных) </w:t>
      </w:r>
      <w:r w:rsidR="005E4374" w:rsidRPr="00DE0282">
        <w:rPr>
          <w:sz w:val="28"/>
          <w:szCs w:val="28"/>
        </w:rPr>
        <w:t>мероприятий, установленных Положением.</w:t>
      </w:r>
    </w:p>
    <w:p w:rsidR="00CE3279" w:rsidRPr="00DE0282" w:rsidRDefault="00CE3279" w:rsidP="00CE3279">
      <w:pPr>
        <w:autoSpaceDE w:val="0"/>
        <w:autoSpaceDN w:val="0"/>
        <w:adjustRightInd w:val="0"/>
        <w:ind w:firstLine="709"/>
        <w:contextualSpacing/>
        <w:jc w:val="both"/>
        <w:rPr>
          <w:sz w:val="28"/>
          <w:szCs w:val="28"/>
        </w:rPr>
      </w:pPr>
      <w:r w:rsidRPr="00DE0282">
        <w:rPr>
          <w:sz w:val="28"/>
          <w:szCs w:val="28"/>
        </w:rPr>
        <w:t xml:space="preserve">Консультирование при личном приеме контролируемых лиц проводится </w:t>
      </w:r>
      <w:r w:rsidR="008D1A30" w:rsidRPr="00DE0282">
        <w:rPr>
          <w:sz w:val="28"/>
          <w:szCs w:val="28"/>
        </w:rPr>
        <w:t>Инспектор</w:t>
      </w:r>
      <w:r w:rsidR="006243A2">
        <w:rPr>
          <w:sz w:val="28"/>
          <w:szCs w:val="28"/>
        </w:rPr>
        <w:t xml:space="preserve">ом </w:t>
      </w:r>
      <w:r w:rsidR="00EC419C" w:rsidRPr="002842D4">
        <w:rPr>
          <w:sz w:val="28"/>
          <w:szCs w:val="28"/>
        </w:rPr>
        <w:t>Администраци</w:t>
      </w:r>
      <w:r w:rsidR="00EC419C">
        <w:rPr>
          <w:sz w:val="28"/>
          <w:szCs w:val="28"/>
        </w:rPr>
        <w:t>и</w:t>
      </w:r>
      <w:r w:rsidR="00EC419C" w:rsidRPr="002842D4">
        <w:rPr>
          <w:sz w:val="28"/>
          <w:szCs w:val="28"/>
        </w:rPr>
        <w:t xml:space="preserve"> Майского сельсовета</w:t>
      </w:r>
      <w:r w:rsidR="00EC419C" w:rsidRPr="00DE0282">
        <w:rPr>
          <w:i/>
          <w:iCs/>
          <w:sz w:val="28"/>
          <w:szCs w:val="28"/>
        </w:rPr>
        <w:t xml:space="preserve"> </w:t>
      </w:r>
      <w:r w:rsidRPr="00DE0282">
        <w:rPr>
          <w:sz w:val="28"/>
          <w:szCs w:val="28"/>
        </w:rPr>
        <w:t>в соответствии с графиком приема контролируемых лиц по предварительной записи.</w:t>
      </w:r>
    </w:p>
    <w:p w:rsidR="00CE3279" w:rsidRPr="00DE0282" w:rsidRDefault="00CE3279" w:rsidP="00CE3279">
      <w:pPr>
        <w:autoSpaceDE w:val="0"/>
        <w:autoSpaceDN w:val="0"/>
        <w:adjustRightInd w:val="0"/>
        <w:ind w:firstLine="709"/>
        <w:contextualSpacing/>
        <w:jc w:val="both"/>
        <w:rPr>
          <w:sz w:val="28"/>
          <w:szCs w:val="28"/>
        </w:rPr>
      </w:pPr>
      <w:r w:rsidRPr="00DE0282">
        <w:rPr>
          <w:sz w:val="28"/>
          <w:szCs w:val="28"/>
        </w:rPr>
        <w:t xml:space="preserve">Время ожидания в очереди контролируемым лицом и его представителем при индивидуальном консультировании на личном приеме </w:t>
      </w:r>
      <w:r w:rsidR="00EE6699" w:rsidRPr="00DE0282">
        <w:rPr>
          <w:sz w:val="28"/>
          <w:szCs w:val="28"/>
        </w:rPr>
        <w:t xml:space="preserve">            </w:t>
      </w:r>
      <w:r w:rsidRPr="00DE0282">
        <w:rPr>
          <w:sz w:val="28"/>
          <w:szCs w:val="28"/>
        </w:rPr>
        <w:t>не может превышать 15 минут после наступления назначенного времени.</w:t>
      </w:r>
    </w:p>
    <w:p w:rsidR="00CE3279" w:rsidRPr="00DE0282" w:rsidRDefault="00CE3279" w:rsidP="00985413">
      <w:pPr>
        <w:autoSpaceDE w:val="0"/>
        <w:autoSpaceDN w:val="0"/>
        <w:adjustRightInd w:val="0"/>
        <w:ind w:firstLine="709"/>
        <w:contextualSpacing/>
        <w:jc w:val="both"/>
        <w:rPr>
          <w:sz w:val="28"/>
          <w:szCs w:val="28"/>
        </w:rPr>
      </w:pPr>
      <w:r w:rsidRPr="00DE0282">
        <w:rPr>
          <w:sz w:val="28"/>
          <w:szCs w:val="28"/>
        </w:rPr>
        <w:t>Индивидуальное консультирование на личном приеме контролируемого лица и его представителя</w:t>
      </w:r>
      <w:r w:rsidR="00985413" w:rsidRPr="00DE0282">
        <w:rPr>
          <w:sz w:val="28"/>
          <w:szCs w:val="28"/>
        </w:rPr>
        <w:t xml:space="preserve"> Инспектором </w:t>
      </w:r>
      <w:r w:rsidRPr="00DE0282">
        <w:rPr>
          <w:sz w:val="28"/>
          <w:szCs w:val="28"/>
        </w:rPr>
        <w:t xml:space="preserve">не может превышать 10 минут. Консультации </w:t>
      </w:r>
      <w:r w:rsidR="00985413" w:rsidRPr="00DE0282">
        <w:rPr>
          <w:sz w:val="28"/>
          <w:szCs w:val="28"/>
        </w:rPr>
        <w:t xml:space="preserve">о месте нахождения и графике работы </w:t>
      </w:r>
      <w:r w:rsidR="00EC419C" w:rsidRPr="002842D4">
        <w:rPr>
          <w:sz w:val="28"/>
          <w:szCs w:val="28"/>
        </w:rPr>
        <w:t>Администраци</w:t>
      </w:r>
      <w:r w:rsidR="00EC419C">
        <w:rPr>
          <w:sz w:val="28"/>
          <w:szCs w:val="28"/>
        </w:rPr>
        <w:t>и</w:t>
      </w:r>
      <w:r w:rsidR="00EC419C" w:rsidRPr="002842D4">
        <w:rPr>
          <w:sz w:val="28"/>
          <w:szCs w:val="28"/>
        </w:rPr>
        <w:t xml:space="preserve"> </w:t>
      </w:r>
      <w:r w:rsidR="00EC419C" w:rsidRPr="002842D4">
        <w:rPr>
          <w:sz w:val="28"/>
          <w:szCs w:val="28"/>
        </w:rPr>
        <w:lastRenderedPageBreak/>
        <w:t>Майского сельсовета</w:t>
      </w:r>
      <w:r w:rsidR="00985413" w:rsidRPr="00DE0282">
        <w:rPr>
          <w:sz w:val="28"/>
          <w:szCs w:val="28"/>
        </w:rPr>
        <w:t xml:space="preserve">, о справочных телефонах структурных подразделений </w:t>
      </w:r>
      <w:r w:rsidR="00EC419C" w:rsidRPr="002842D4">
        <w:rPr>
          <w:sz w:val="28"/>
          <w:szCs w:val="28"/>
        </w:rPr>
        <w:t>Администраци</w:t>
      </w:r>
      <w:r w:rsidR="00EC419C">
        <w:rPr>
          <w:sz w:val="28"/>
          <w:szCs w:val="28"/>
        </w:rPr>
        <w:t>и</w:t>
      </w:r>
      <w:r w:rsidR="00EC419C" w:rsidRPr="002842D4">
        <w:rPr>
          <w:sz w:val="28"/>
          <w:szCs w:val="28"/>
        </w:rPr>
        <w:t xml:space="preserve"> Майского сельсовета</w:t>
      </w:r>
      <w:r w:rsidR="00985413" w:rsidRPr="00DE0282">
        <w:rPr>
          <w:sz w:val="28"/>
          <w:szCs w:val="28"/>
        </w:rPr>
        <w:t xml:space="preserve">, об адресе официального сайта, а также электронной почты </w:t>
      </w:r>
      <w:r w:rsidR="00EC419C" w:rsidRPr="002842D4">
        <w:rPr>
          <w:sz w:val="28"/>
          <w:szCs w:val="28"/>
        </w:rPr>
        <w:t>Администраци</w:t>
      </w:r>
      <w:r w:rsidR="00EC419C">
        <w:rPr>
          <w:sz w:val="28"/>
          <w:szCs w:val="28"/>
        </w:rPr>
        <w:t>и</w:t>
      </w:r>
      <w:r w:rsidR="00EC419C" w:rsidRPr="002842D4">
        <w:rPr>
          <w:sz w:val="28"/>
          <w:szCs w:val="28"/>
        </w:rPr>
        <w:t xml:space="preserve"> Майского сельсовета</w:t>
      </w:r>
      <w:r w:rsidR="00EC419C" w:rsidRPr="00DE0282">
        <w:rPr>
          <w:sz w:val="28"/>
          <w:szCs w:val="28"/>
        </w:rPr>
        <w:t xml:space="preserve"> </w:t>
      </w:r>
      <w:r w:rsidRPr="00DE0282">
        <w:rPr>
          <w:sz w:val="28"/>
          <w:szCs w:val="28"/>
        </w:rPr>
        <w:t>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CE3279" w:rsidRPr="00EC419C" w:rsidRDefault="00CE3279" w:rsidP="00CE3279">
      <w:pPr>
        <w:autoSpaceDE w:val="0"/>
        <w:autoSpaceDN w:val="0"/>
        <w:adjustRightInd w:val="0"/>
        <w:ind w:firstLine="709"/>
        <w:contextualSpacing/>
        <w:jc w:val="both"/>
        <w:rPr>
          <w:sz w:val="28"/>
          <w:szCs w:val="28"/>
        </w:rPr>
      </w:pPr>
      <w:r w:rsidRPr="00DE0282">
        <w:rPr>
          <w:sz w:val="28"/>
          <w:szCs w:val="28"/>
        </w:rPr>
        <w:t xml:space="preserve">Публичное письменное консультирование осуществляется путем размещения на официальном сайте письменного разъяснения по однотипным обращениям контролируемых лиц и их представителей, подписанного </w:t>
      </w:r>
      <w:r w:rsidR="00985413" w:rsidRPr="00EC419C">
        <w:rPr>
          <w:iCs/>
          <w:sz w:val="28"/>
          <w:szCs w:val="28"/>
        </w:rPr>
        <w:t>главой</w:t>
      </w:r>
      <w:r w:rsidRPr="00EC419C">
        <w:rPr>
          <w:sz w:val="28"/>
          <w:szCs w:val="28"/>
        </w:rPr>
        <w:t xml:space="preserve"> </w:t>
      </w:r>
      <w:r w:rsidR="00EC419C" w:rsidRPr="00EC419C">
        <w:rPr>
          <w:sz w:val="28"/>
          <w:szCs w:val="28"/>
        </w:rPr>
        <w:t>Администрации Майского сельсовета</w:t>
      </w:r>
      <w:r w:rsidRPr="00EC419C">
        <w:rPr>
          <w:sz w:val="28"/>
          <w:szCs w:val="28"/>
        </w:rPr>
        <w:t>.</w:t>
      </w:r>
    </w:p>
    <w:p w:rsidR="00CE3279" w:rsidRPr="00DE0282" w:rsidRDefault="00CE3279" w:rsidP="00CE3279">
      <w:pPr>
        <w:autoSpaceDE w:val="0"/>
        <w:autoSpaceDN w:val="0"/>
        <w:adjustRightInd w:val="0"/>
        <w:ind w:firstLine="709"/>
        <w:contextualSpacing/>
        <w:jc w:val="both"/>
        <w:rPr>
          <w:sz w:val="28"/>
          <w:szCs w:val="28"/>
        </w:rPr>
      </w:pPr>
      <w:r w:rsidRPr="00DE0282">
        <w:rPr>
          <w:sz w:val="28"/>
          <w:szCs w:val="28"/>
        </w:rPr>
        <w:t xml:space="preserve">Публичное устное консультирование осуществляется </w:t>
      </w:r>
      <w:r w:rsidR="00985413" w:rsidRPr="00DE0282">
        <w:rPr>
          <w:sz w:val="28"/>
          <w:szCs w:val="28"/>
        </w:rPr>
        <w:t xml:space="preserve">Инспектором                      </w:t>
      </w:r>
      <w:r w:rsidRPr="00DE0282">
        <w:rPr>
          <w:sz w:val="28"/>
          <w:szCs w:val="28"/>
        </w:rPr>
        <w:t>с привлечением средств массовой информации, радио, телевидения.</w:t>
      </w:r>
    </w:p>
    <w:p w:rsidR="009F72F2" w:rsidRPr="00DE0282" w:rsidRDefault="00CE3279" w:rsidP="009F72F2">
      <w:pPr>
        <w:autoSpaceDE w:val="0"/>
        <w:autoSpaceDN w:val="0"/>
        <w:adjustRightInd w:val="0"/>
        <w:ind w:firstLine="709"/>
        <w:contextualSpacing/>
        <w:jc w:val="both"/>
        <w:rPr>
          <w:sz w:val="28"/>
          <w:szCs w:val="28"/>
        </w:rPr>
      </w:pPr>
      <w:r w:rsidRPr="00DE0282">
        <w:rPr>
          <w:sz w:val="28"/>
          <w:szCs w:val="28"/>
        </w:rPr>
        <w:t>При устном обращении контролируемого лица и его представителя</w:t>
      </w:r>
      <w:r w:rsidR="005A7D15" w:rsidRPr="00DE0282">
        <w:rPr>
          <w:sz w:val="28"/>
          <w:szCs w:val="28"/>
        </w:rPr>
        <w:t xml:space="preserve">             </w:t>
      </w:r>
      <w:r w:rsidRPr="00DE0282">
        <w:rPr>
          <w:sz w:val="28"/>
          <w:szCs w:val="28"/>
        </w:rPr>
        <w:t xml:space="preserve"> (по телефону или лично) должностные лица </w:t>
      </w:r>
      <w:r w:rsidR="00EC419C" w:rsidRPr="002842D4">
        <w:rPr>
          <w:sz w:val="28"/>
          <w:szCs w:val="28"/>
        </w:rPr>
        <w:t>Администраци</w:t>
      </w:r>
      <w:r w:rsidR="00EC419C">
        <w:rPr>
          <w:sz w:val="28"/>
          <w:szCs w:val="28"/>
        </w:rPr>
        <w:t>и</w:t>
      </w:r>
      <w:r w:rsidR="00EC419C" w:rsidRPr="002842D4">
        <w:rPr>
          <w:sz w:val="28"/>
          <w:szCs w:val="28"/>
        </w:rPr>
        <w:t xml:space="preserve"> Майского сельсовета</w:t>
      </w:r>
      <w:r w:rsidRPr="00DE0282">
        <w:rPr>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9F72F2" w:rsidRPr="00DE0282" w:rsidRDefault="00CE3279" w:rsidP="009F72F2">
      <w:pPr>
        <w:autoSpaceDE w:val="0"/>
        <w:autoSpaceDN w:val="0"/>
        <w:adjustRightInd w:val="0"/>
        <w:ind w:firstLine="709"/>
        <w:contextualSpacing/>
        <w:jc w:val="both"/>
        <w:rPr>
          <w:sz w:val="28"/>
          <w:szCs w:val="28"/>
        </w:rPr>
      </w:pPr>
      <w:r w:rsidRPr="00DE0282">
        <w:rPr>
          <w:sz w:val="28"/>
          <w:szCs w:val="28"/>
        </w:rPr>
        <w:t>Ответы на письменные обращения даются в четкой и понятной форме</w:t>
      </w:r>
      <w:r w:rsidR="00985413" w:rsidRPr="00DE0282">
        <w:rPr>
          <w:sz w:val="28"/>
          <w:szCs w:val="28"/>
        </w:rPr>
        <w:t xml:space="preserve">            </w:t>
      </w:r>
      <w:r w:rsidRPr="00DE0282">
        <w:rPr>
          <w:sz w:val="28"/>
          <w:szCs w:val="28"/>
        </w:rPr>
        <w:t xml:space="preserve"> в письменном виде и должны содержать:</w:t>
      </w:r>
    </w:p>
    <w:p w:rsidR="009F72F2" w:rsidRPr="00DE0282" w:rsidRDefault="00CE3279" w:rsidP="009F72F2">
      <w:pPr>
        <w:autoSpaceDE w:val="0"/>
        <w:autoSpaceDN w:val="0"/>
        <w:adjustRightInd w:val="0"/>
        <w:ind w:firstLine="709"/>
        <w:contextualSpacing/>
        <w:jc w:val="both"/>
        <w:rPr>
          <w:sz w:val="28"/>
          <w:szCs w:val="28"/>
        </w:rPr>
      </w:pPr>
      <w:r w:rsidRPr="00DE0282">
        <w:rPr>
          <w:sz w:val="28"/>
          <w:szCs w:val="28"/>
        </w:rPr>
        <w:t>1) ответы на поставленные вопросы;</w:t>
      </w:r>
    </w:p>
    <w:p w:rsidR="009F72F2" w:rsidRPr="00DE0282" w:rsidRDefault="00CE3279" w:rsidP="009F72F2">
      <w:pPr>
        <w:autoSpaceDE w:val="0"/>
        <w:autoSpaceDN w:val="0"/>
        <w:adjustRightInd w:val="0"/>
        <w:ind w:firstLine="709"/>
        <w:contextualSpacing/>
        <w:jc w:val="both"/>
        <w:rPr>
          <w:sz w:val="28"/>
          <w:szCs w:val="28"/>
        </w:rPr>
      </w:pPr>
      <w:r w:rsidRPr="00DE0282">
        <w:rPr>
          <w:sz w:val="28"/>
          <w:szCs w:val="28"/>
        </w:rPr>
        <w:t>2) должность, фамилию и инициалы лица, подписавшего ответ;</w:t>
      </w:r>
    </w:p>
    <w:p w:rsidR="009F72F2" w:rsidRPr="00DE0282" w:rsidRDefault="00CE3279" w:rsidP="009F72F2">
      <w:pPr>
        <w:autoSpaceDE w:val="0"/>
        <w:autoSpaceDN w:val="0"/>
        <w:adjustRightInd w:val="0"/>
        <w:ind w:firstLine="709"/>
        <w:contextualSpacing/>
        <w:jc w:val="both"/>
        <w:rPr>
          <w:sz w:val="28"/>
          <w:szCs w:val="28"/>
        </w:rPr>
      </w:pPr>
      <w:r w:rsidRPr="00DE0282">
        <w:rPr>
          <w:sz w:val="28"/>
          <w:szCs w:val="28"/>
        </w:rPr>
        <w:t>3) фамилию и инициалы исполнителя;</w:t>
      </w:r>
    </w:p>
    <w:p w:rsidR="009F72F2" w:rsidRPr="00DE0282" w:rsidRDefault="00CE3279" w:rsidP="009F72F2">
      <w:pPr>
        <w:autoSpaceDE w:val="0"/>
        <w:autoSpaceDN w:val="0"/>
        <w:adjustRightInd w:val="0"/>
        <w:ind w:firstLine="709"/>
        <w:contextualSpacing/>
        <w:jc w:val="both"/>
        <w:rPr>
          <w:sz w:val="28"/>
          <w:szCs w:val="28"/>
        </w:rPr>
      </w:pPr>
      <w:r w:rsidRPr="00DE0282">
        <w:rPr>
          <w:sz w:val="28"/>
          <w:szCs w:val="28"/>
        </w:rPr>
        <w:t>4) номер телефона исполнителя.</w:t>
      </w:r>
    </w:p>
    <w:p w:rsidR="009F72F2" w:rsidRPr="00DE0282" w:rsidRDefault="00CE3279" w:rsidP="009F72F2">
      <w:pPr>
        <w:autoSpaceDE w:val="0"/>
        <w:autoSpaceDN w:val="0"/>
        <w:adjustRightInd w:val="0"/>
        <w:ind w:firstLine="709"/>
        <w:contextualSpacing/>
        <w:jc w:val="both"/>
        <w:rPr>
          <w:sz w:val="28"/>
          <w:szCs w:val="28"/>
        </w:rPr>
      </w:pPr>
      <w:r w:rsidRPr="00DE0282">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DA37AD" w:rsidRPr="00DE0282" w:rsidRDefault="00985413" w:rsidP="00DA37AD">
      <w:pPr>
        <w:autoSpaceDE w:val="0"/>
        <w:autoSpaceDN w:val="0"/>
        <w:adjustRightInd w:val="0"/>
        <w:ind w:firstLine="709"/>
        <w:contextualSpacing/>
        <w:jc w:val="both"/>
        <w:rPr>
          <w:sz w:val="28"/>
          <w:szCs w:val="28"/>
        </w:rPr>
      </w:pPr>
      <w:r w:rsidRPr="00DE0282">
        <w:rPr>
          <w:sz w:val="28"/>
          <w:szCs w:val="28"/>
        </w:rPr>
        <w:t xml:space="preserve">Инспектор </w:t>
      </w:r>
      <w:r w:rsidR="00CE3279" w:rsidRPr="00DE0282">
        <w:rPr>
          <w:sz w:val="28"/>
          <w:szCs w:val="28"/>
        </w:rPr>
        <w:t xml:space="preserve">не вправе осуществлять консультирование контролируемых лиц и их представителей, выходящее за рамки информирования о стандартных процедурах и условиях осуществления </w:t>
      </w:r>
      <w:r w:rsidR="00DA37AD" w:rsidRPr="00DE0282">
        <w:rPr>
          <w:sz w:val="28"/>
          <w:szCs w:val="28"/>
        </w:rPr>
        <w:t>муниципального контроля</w:t>
      </w:r>
      <w:r w:rsidR="00CE3279" w:rsidRPr="00DE0282">
        <w:rPr>
          <w:sz w:val="28"/>
          <w:szCs w:val="28"/>
        </w:rPr>
        <w:t xml:space="preserve"> и влияющее прямо или косвенно на индивидуальные решения контролируемых лиц.</w:t>
      </w:r>
    </w:p>
    <w:p w:rsidR="005E4374" w:rsidRPr="00DE0282" w:rsidRDefault="005E4374" w:rsidP="005E4374">
      <w:pPr>
        <w:contextualSpacing/>
        <w:jc w:val="both"/>
        <w:rPr>
          <w:sz w:val="28"/>
          <w:szCs w:val="28"/>
        </w:rPr>
      </w:pPr>
    </w:p>
    <w:p w:rsidR="00947A34" w:rsidRPr="00DE0282" w:rsidRDefault="00947A34" w:rsidP="00947A34">
      <w:pPr>
        <w:contextualSpacing/>
        <w:jc w:val="center"/>
        <w:rPr>
          <w:b/>
          <w:sz w:val="28"/>
          <w:szCs w:val="28"/>
        </w:rPr>
      </w:pPr>
      <w:r w:rsidRPr="00DE0282">
        <w:rPr>
          <w:b/>
          <w:sz w:val="28"/>
          <w:szCs w:val="28"/>
        </w:rPr>
        <w:t xml:space="preserve">Контрольные (надзорные) мероприятия, проведение которых возможно </w:t>
      </w:r>
    </w:p>
    <w:p w:rsidR="00947A34" w:rsidRPr="00DE0282" w:rsidRDefault="00947A34" w:rsidP="00947A34">
      <w:pPr>
        <w:contextualSpacing/>
        <w:jc w:val="center"/>
        <w:rPr>
          <w:b/>
          <w:sz w:val="28"/>
          <w:szCs w:val="28"/>
        </w:rPr>
      </w:pPr>
      <w:r w:rsidRPr="00DE0282">
        <w:rPr>
          <w:b/>
          <w:sz w:val="28"/>
          <w:szCs w:val="28"/>
        </w:rPr>
        <w:t xml:space="preserve">в рамках осуществления </w:t>
      </w:r>
      <w:r w:rsidR="007E6771" w:rsidRPr="00DE0282">
        <w:rPr>
          <w:b/>
          <w:sz w:val="28"/>
          <w:szCs w:val="28"/>
        </w:rPr>
        <w:t>муниципального контроля</w:t>
      </w:r>
      <w:r w:rsidRPr="00DE0282">
        <w:rPr>
          <w:b/>
          <w:sz w:val="28"/>
          <w:szCs w:val="28"/>
        </w:rPr>
        <w:t xml:space="preserve">, и перечень </w:t>
      </w:r>
    </w:p>
    <w:p w:rsidR="00947A34" w:rsidRPr="00DE0282" w:rsidRDefault="00947A34" w:rsidP="00947A34">
      <w:pPr>
        <w:contextualSpacing/>
        <w:jc w:val="center"/>
        <w:rPr>
          <w:b/>
          <w:sz w:val="28"/>
          <w:szCs w:val="28"/>
        </w:rPr>
      </w:pPr>
      <w:r w:rsidRPr="00DE0282">
        <w:rPr>
          <w:b/>
          <w:sz w:val="28"/>
          <w:szCs w:val="28"/>
        </w:rPr>
        <w:t xml:space="preserve">допустимых контрольных (надзорных) действий в составе </w:t>
      </w:r>
    </w:p>
    <w:p w:rsidR="00947A34" w:rsidRPr="00DE0282" w:rsidRDefault="00947A34" w:rsidP="00947A34">
      <w:pPr>
        <w:contextualSpacing/>
        <w:jc w:val="center"/>
        <w:rPr>
          <w:b/>
          <w:sz w:val="28"/>
          <w:szCs w:val="28"/>
        </w:rPr>
      </w:pPr>
      <w:r w:rsidRPr="00DE0282">
        <w:rPr>
          <w:b/>
          <w:sz w:val="28"/>
          <w:szCs w:val="28"/>
        </w:rPr>
        <w:t>каждого контрольного (надзорного) мероприятия</w:t>
      </w:r>
    </w:p>
    <w:p w:rsidR="005E4374" w:rsidRPr="00DE0282" w:rsidRDefault="005E4374" w:rsidP="00947A34">
      <w:pPr>
        <w:contextualSpacing/>
        <w:rPr>
          <w:b/>
          <w:sz w:val="28"/>
          <w:szCs w:val="28"/>
        </w:rPr>
      </w:pPr>
    </w:p>
    <w:p w:rsidR="00760FD9" w:rsidRPr="00DE0282" w:rsidRDefault="00760FD9" w:rsidP="00760FD9">
      <w:pPr>
        <w:ind w:firstLine="709"/>
        <w:contextualSpacing/>
        <w:jc w:val="both"/>
        <w:rPr>
          <w:sz w:val="28"/>
          <w:szCs w:val="28"/>
        </w:rPr>
      </w:pPr>
      <w:r w:rsidRPr="00DE0282">
        <w:rPr>
          <w:sz w:val="28"/>
          <w:szCs w:val="28"/>
        </w:rPr>
        <w:t>1</w:t>
      </w:r>
      <w:r w:rsidR="00025D5F">
        <w:rPr>
          <w:sz w:val="28"/>
          <w:szCs w:val="28"/>
        </w:rPr>
        <w:t>2</w:t>
      </w:r>
      <w:r w:rsidR="005E4374" w:rsidRPr="00DE0282">
        <w:rPr>
          <w:sz w:val="28"/>
          <w:szCs w:val="28"/>
        </w:rPr>
        <w:t xml:space="preserve">. Муниципальный контроль осуществляется в виде плановых                        и внеплановых контрольных </w:t>
      </w:r>
      <w:r w:rsidRPr="00DE0282">
        <w:rPr>
          <w:sz w:val="28"/>
          <w:szCs w:val="28"/>
        </w:rPr>
        <w:t xml:space="preserve">(надзорных) </w:t>
      </w:r>
      <w:r w:rsidR="005E4374" w:rsidRPr="00DE0282">
        <w:rPr>
          <w:sz w:val="28"/>
          <w:szCs w:val="28"/>
        </w:rPr>
        <w:t xml:space="preserve">мероприятий. </w:t>
      </w:r>
    </w:p>
    <w:p w:rsidR="009C2F2C" w:rsidRPr="00DE0282" w:rsidRDefault="00B35924" w:rsidP="00760FD9">
      <w:pPr>
        <w:ind w:firstLine="709"/>
        <w:contextualSpacing/>
        <w:jc w:val="both"/>
        <w:rPr>
          <w:sz w:val="28"/>
          <w:szCs w:val="28"/>
        </w:rPr>
      </w:pPr>
      <w:r w:rsidRPr="00DE0282">
        <w:rPr>
          <w:sz w:val="28"/>
          <w:szCs w:val="28"/>
        </w:rPr>
        <w:t>1</w:t>
      </w:r>
      <w:r w:rsidR="00025D5F">
        <w:rPr>
          <w:sz w:val="28"/>
          <w:szCs w:val="28"/>
        </w:rPr>
        <w:t>3</w:t>
      </w:r>
      <w:r w:rsidRPr="00DE0282">
        <w:rPr>
          <w:sz w:val="28"/>
          <w:szCs w:val="28"/>
        </w:rPr>
        <w:t xml:space="preserve">. </w:t>
      </w:r>
      <w:r w:rsidR="009C2F2C" w:rsidRPr="00DE0282">
        <w:rPr>
          <w:sz w:val="28"/>
          <w:szCs w:val="28"/>
        </w:rPr>
        <w:t>Плановые контрольные (надзорные) мероприятия осуществляются              в отношении юридических лиц, индивидуальных предпринимателей.</w:t>
      </w:r>
    </w:p>
    <w:p w:rsidR="00760FD9" w:rsidRPr="00DE0282" w:rsidRDefault="00760FD9" w:rsidP="00760FD9">
      <w:pPr>
        <w:autoSpaceDE w:val="0"/>
        <w:autoSpaceDN w:val="0"/>
        <w:adjustRightInd w:val="0"/>
        <w:ind w:firstLine="709"/>
        <w:jc w:val="both"/>
        <w:rPr>
          <w:rFonts w:eastAsia="Calibri"/>
          <w:bCs/>
          <w:sz w:val="28"/>
          <w:szCs w:val="28"/>
          <w:lang w:eastAsia="en-US"/>
        </w:rPr>
      </w:pPr>
      <w:r w:rsidRPr="00DE0282">
        <w:rPr>
          <w:rFonts w:eastAsia="Calibri"/>
          <w:bCs/>
          <w:sz w:val="28"/>
          <w:szCs w:val="28"/>
          <w:lang w:eastAsia="en-US"/>
        </w:rPr>
        <w:lastRenderedPageBreak/>
        <w:t>Перечень плановых контрольных (надзорных) мероприятий                           и допустимых контрольных (надзорных) действий в составе каждого контрольного (надзорного) мероприятия:</w:t>
      </w:r>
    </w:p>
    <w:p w:rsidR="00760FD9" w:rsidRPr="00DE0282" w:rsidRDefault="003D0737" w:rsidP="003D0737">
      <w:pPr>
        <w:numPr>
          <w:ilvl w:val="0"/>
          <w:numId w:val="9"/>
        </w:numPr>
        <w:autoSpaceDE w:val="0"/>
        <w:autoSpaceDN w:val="0"/>
        <w:adjustRightInd w:val="0"/>
        <w:ind w:left="0" w:firstLine="709"/>
        <w:jc w:val="both"/>
        <w:rPr>
          <w:rFonts w:eastAsia="Calibri"/>
          <w:bCs/>
          <w:sz w:val="28"/>
          <w:szCs w:val="28"/>
          <w:lang w:eastAsia="en-US"/>
        </w:rPr>
      </w:pPr>
      <w:r w:rsidRPr="00DE0282">
        <w:rPr>
          <w:rFonts w:eastAsia="Calibri"/>
          <w:bCs/>
          <w:sz w:val="28"/>
          <w:szCs w:val="28"/>
          <w:lang w:eastAsia="en-US"/>
        </w:rPr>
        <w:t>д</w:t>
      </w:r>
      <w:r w:rsidR="00760FD9" w:rsidRPr="00DE0282">
        <w:rPr>
          <w:rFonts w:eastAsia="Calibri"/>
          <w:bCs/>
          <w:sz w:val="28"/>
          <w:szCs w:val="28"/>
          <w:lang w:eastAsia="en-US"/>
        </w:rPr>
        <w:t>окументарная проверка.</w:t>
      </w:r>
    </w:p>
    <w:p w:rsidR="00760FD9" w:rsidRPr="00DE0282" w:rsidRDefault="00760FD9" w:rsidP="00760FD9">
      <w:pPr>
        <w:autoSpaceDE w:val="0"/>
        <w:autoSpaceDN w:val="0"/>
        <w:adjustRightInd w:val="0"/>
        <w:ind w:firstLine="709"/>
        <w:jc w:val="both"/>
        <w:rPr>
          <w:rFonts w:eastAsia="Calibri"/>
          <w:bCs/>
          <w:sz w:val="28"/>
          <w:szCs w:val="28"/>
          <w:lang w:eastAsia="en-US"/>
        </w:rPr>
      </w:pPr>
      <w:r w:rsidRPr="00DE0282">
        <w:rPr>
          <w:rFonts w:eastAsia="Calibri"/>
          <w:bCs/>
          <w:sz w:val="28"/>
          <w:szCs w:val="28"/>
          <w:lang w:eastAsia="en-US"/>
        </w:rPr>
        <w:t xml:space="preserve">В ходе документарной проверки могут совершаться следующие контрольные (надзорные) действия: </w:t>
      </w:r>
    </w:p>
    <w:p w:rsidR="00760FD9" w:rsidRPr="00DE0282" w:rsidRDefault="00760FD9" w:rsidP="00760FD9">
      <w:pPr>
        <w:autoSpaceDE w:val="0"/>
        <w:autoSpaceDN w:val="0"/>
        <w:adjustRightInd w:val="0"/>
        <w:ind w:firstLine="709"/>
        <w:jc w:val="both"/>
        <w:rPr>
          <w:rFonts w:eastAsia="Calibri"/>
          <w:bCs/>
          <w:sz w:val="28"/>
          <w:szCs w:val="28"/>
          <w:lang w:eastAsia="en-US"/>
        </w:rPr>
      </w:pPr>
      <w:r w:rsidRPr="00DE0282">
        <w:rPr>
          <w:rFonts w:eastAsia="Calibri"/>
          <w:bCs/>
          <w:sz w:val="28"/>
          <w:szCs w:val="28"/>
          <w:lang w:eastAsia="en-US"/>
        </w:rPr>
        <w:t>а) получение письменных объяснений;</w:t>
      </w:r>
    </w:p>
    <w:p w:rsidR="00760FD9" w:rsidRPr="00DE0282" w:rsidRDefault="00760FD9" w:rsidP="00760FD9">
      <w:pPr>
        <w:autoSpaceDE w:val="0"/>
        <w:autoSpaceDN w:val="0"/>
        <w:adjustRightInd w:val="0"/>
        <w:ind w:firstLine="709"/>
        <w:jc w:val="both"/>
        <w:rPr>
          <w:rFonts w:eastAsia="Calibri"/>
          <w:bCs/>
          <w:sz w:val="28"/>
          <w:szCs w:val="28"/>
          <w:lang w:eastAsia="en-US"/>
        </w:rPr>
      </w:pPr>
      <w:r w:rsidRPr="00DE0282">
        <w:rPr>
          <w:rFonts w:eastAsia="Calibri"/>
          <w:bCs/>
          <w:sz w:val="28"/>
          <w:szCs w:val="28"/>
          <w:lang w:eastAsia="en-US"/>
        </w:rPr>
        <w:t>б) истребование документов;</w:t>
      </w:r>
    </w:p>
    <w:p w:rsidR="00760FD9" w:rsidRPr="00DE0282" w:rsidRDefault="00760FD9" w:rsidP="00760FD9">
      <w:pPr>
        <w:autoSpaceDE w:val="0"/>
        <w:autoSpaceDN w:val="0"/>
        <w:adjustRightInd w:val="0"/>
        <w:ind w:firstLine="709"/>
        <w:jc w:val="both"/>
        <w:rPr>
          <w:rFonts w:eastAsia="Calibri"/>
          <w:bCs/>
          <w:sz w:val="28"/>
          <w:szCs w:val="28"/>
          <w:lang w:eastAsia="en-US"/>
        </w:rPr>
      </w:pPr>
      <w:r w:rsidRPr="00DE0282">
        <w:rPr>
          <w:rFonts w:eastAsia="Calibri"/>
          <w:bCs/>
          <w:sz w:val="28"/>
          <w:szCs w:val="28"/>
          <w:lang w:eastAsia="en-US"/>
        </w:rPr>
        <w:t>в) экспертиза</w:t>
      </w:r>
      <w:r w:rsidR="00C37A1F" w:rsidRPr="00DE0282">
        <w:rPr>
          <w:rFonts w:eastAsia="Calibri"/>
          <w:bCs/>
          <w:sz w:val="28"/>
          <w:szCs w:val="28"/>
          <w:lang w:eastAsia="en-US"/>
        </w:rPr>
        <w:t>;</w:t>
      </w:r>
    </w:p>
    <w:p w:rsidR="00760FD9" w:rsidRPr="00DE0282" w:rsidRDefault="00760FD9" w:rsidP="00760FD9">
      <w:pPr>
        <w:autoSpaceDE w:val="0"/>
        <w:autoSpaceDN w:val="0"/>
        <w:adjustRightInd w:val="0"/>
        <w:ind w:firstLine="709"/>
        <w:jc w:val="both"/>
        <w:rPr>
          <w:rFonts w:eastAsia="Calibri"/>
          <w:bCs/>
          <w:sz w:val="28"/>
          <w:szCs w:val="28"/>
          <w:lang w:eastAsia="en-US"/>
        </w:rPr>
      </w:pPr>
      <w:r w:rsidRPr="00DE0282">
        <w:rPr>
          <w:rFonts w:eastAsia="Calibri"/>
          <w:bCs/>
          <w:sz w:val="28"/>
          <w:szCs w:val="28"/>
          <w:lang w:eastAsia="en-US"/>
        </w:rPr>
        <w:t>2</w:t>
      </w:r>
      <w:r w:rsidR="003D0737" w:rsidRPr="00DE0282">
        <w:rPr>
          <w:rFonts w:eastAsia="Calibri"/>
          <w:bCs/>
          <w:sz w:val="28"/>
          <w:szCs w:val="28"/>
          <w:lang w:eastAsia="en-US"/>
        </w:rPr>
        <w:t>) в</w:t>
      </w:r>
      <w:r w:rsidRPr="00DE0282">
        <w:rPr>
          <w:rFonts w:eastAsia="Calibri"/>
          <w:bCs/>
          <w:sz w:val="28"/>
          <w:szCs w:val="28"/>
          <w:lang w:eastAsia="en-US"/>
        </w:rPr>
        <w:t>ыездная проверка.</w:t>
      </w:r>
    </w:p>
    <w:p w:rsidR="00760FD9" w:rsidRPr="00DE0282" w:rsidRDefault="00760FD9" w:rsidP="00760FD9">
      <w:pPr>
        <w:autoSpaceDE w:val="0"/>
        <w:autoSpaceDN w:val="0"/>
        <w:adjustRightInd w:val="0"/>
        <w:ind w:firstLine="709"/>
        <w:jc w:val="both"/>
        <w:rPr>
          <w:rFonts w:eastAsia="Calibri"/>
          <w:bCs/>
          <w:sz w:val="28"/>
          <w:szCs w:val="28"/>
          <w:lang w:eastAsia="en-US"/>
        </w:rPr>
      </w:pPr>
      <w:r w:rsidRPr="00DE0282">
        <w:rPr>
          <w:rFonts w:eastAsia="Calibri"/>
          <w:bCs/>
          <w:sz w:val="28"/>
          <w:szCs w:val="28"/>
          <w:lang w:eastAsia="en-US"/>
        </w:rPr>
        <w:t>В ходе выездной проверки могут совершаться следующие контрольные (надзорные) действия:</w:t>
      </w:r>
    </w:p>
    <w:p w:rsidR="00760FD9" w:rsidRPr="00DE0282" w:rsidRDefault="00760FD9" w:rsidP="00760FD9">
      <w:pPr>
        <w:autoSpaceDE w:val="0"/>
        <w:autoSpaceDN w:val="0"/>
        <w:adjustRightInd w:val="0"/>
        <w:ind w:firstLine="709"/>
        <w:jc w:val="both"/>
        <w:rPr>
          <w:rFonts w:eastAsia="Calibri"/>
          <w:bCs/>
          <w:sz w:val="28"/>
          <w:szCs w:val="28"/>
          <w:lang w:eastAsia="en-US"/>
        </w:rPr>
      </w:pPr>
      <w:r w:rsidRPr="00DE0282">
        <w:rPr>
          <w:rFonts w:eastAsia="Calibri"/>
          <w:bCs/>
          <w:sz w:val="28"/>
          <w:szCs w:val="28"/>
          <w:lang w:eastAsia="en-US"/>
        </w:rPr>
        <w:t>а) осмотр;</w:t>
      </w:r>
    </w:p>
    <w:p w:rsidR="00760FD9" w:rsidRPr="00DE0282" w:rsidRDefault="00760FD9" w:rsidP="00760FD9">
      <w:pPr>
        <w:autoSpaceDE w:val="0"/>
        <w:autoSpaceDN w:val="0"/>
        <w:adjustRightInd w:val="0"/>
        <w:ind w:firstLine="709"/>
        <w:jc w:val="both"/>
        <w:rPr>
          <w:rFonts w:eastAsia="Calibri"/>
          <w:bCs/>
          <w:sz w:val="28"/>
          <w:szCs w:val="28"/>
          <w:lang w:eastAsia="en-US"/>
        </w:rPr>
      </w:pPr>
      <w:r w:rsidRPr="00DE0282">
        <w:rPr>
          <w:rFonts w:eastAsia="Calibri"/>
          <w:bCs/>
          <w:sz w:val="28"/>
          <w:szCs w:val="28"/>
          <w:lang w:eastAsia="en-US"/>
        </w:rPr>
        <w:t>б) опрос;</w:t>
      </w:r>
    </w:p>
    <w:p w:rsidR="00760FD9" w:rsidRPr="00DE0282" w:rsidRDefault="00760FD9" w:rsidP="00760FD9">
      <w:pPr>
        <w:autoSpaceDE w:val="0"/>
        <w:autoSpaceDN w:val="0"/>
        <w:adjustRightInd w:val="0"/>
        <w:ind w:firstLine="709"/>
        <w:jc w:val="both"/>
        <w:rPr>
          <w:rFonts w:eastAsia="Calibri"/>
          <w:bCs/>
          <w:sz w:val="28"/>
          <w:szCs w:val="28"/>
          <w:lang w:eastAsia="en-US"/>
        </w:rPr>
      </w:pPr>
      <w:r w:rsidRPr="00DE0282">
        <w:rPr>
          <w:rFonts w:eastAsia="Calibri"/>
          <w:bCs/>
          <w:sz w:val="28"/>
          <w:szCs w:val="28"/>
          <w:lang w:eastAsia="en-US"/>
        </w:rPr>
        <w:t>в) получение письменных объяснений;</w:t>
      </w:r>
    </w:p>
    <w:p w:rsidR="00760FD9" w:rsidRPr="00DE0282" w:rsidRDefault="00760FD9" w:rsidP="00760FD9">
      <w:pPr>
        <w:autoSpaceDE w:val="0"/>
        <w:autoSpaceDN w:val="0"/>
        <w:adjustRightInd w:val="0"/>
        <w:ind w:firstLine="709"/>
        <w:jc w:val="both"/>
        <w:rPr>
          <w:rFonts w:eastAsia="Calibri"/>
          <w:bCs/>
          <w:sz w:val="28"/>
          <w:szCs w:val="28"/>
          <w:lang w:eastAsia="en-US"/>
        </w:rPr>
      </w:pPr>
      <w:r w:rsidRPr="00DE0282">
        <w:rPr>
          <w:rFonts w:eastAsia="Calibri"/>
          <w:bCs/>
          <w:sz w:val="28"/>
          <w:szCs w:val="28"/>
          <w:lang w:eastAsia="en-US"/>
        </w:rPr>
        <w:t>г) истребование документов;</w:t>
      </w:r>
    </w:p>
    <w:p w:rsidR="00760FD9" w:rsidRPr="00DE0282" w:rsidRDefault="00760FD9" w:rsidP="00760FD9">
      <w:pPr>
        <w:autoSpaceDE w:val="0"/>
        <w:autoSpaceDN w:val="0"/>
        <w:adjustRightInd w:val="0"/>
        <w:ind w:firstLine="709"/>
        <w:jc w:val="both"/>
        <w:rPr>
          <w:rFonts w:eastAsia="Calibri"/>
          <w:bCs/>
          <w:sz w:val="28"/>
          <w:szCs w:val="28"/>
          <w:lang w:eastAsia="en-US"/>
        </w:rPr>
      </w:pPr>
      <w:r w:rsidRPr="00DE0282">
        <w:rPr>
          <w:rFonts w:eastAsia="Calibri"/>
          <w:bCs/>
          <w:sz w:val="28"/>
          <w:szCs w:val="28"/>
          <w:lang w:eastAsia="en-US"/>
        </w:rPr>
        <w:t xml:space="preserve">д) инструментальное обследование; </w:t>
      </w:r>
    </w:p>
    <w:p w:rsidR="00A34E91" w:rsidRPr="00DE0282" w:rsidRDefault="00760FD9" w:rsidP="00A34E91">
      <w:pPr>
        <w:autoSpaceDE w:val="0"/>
        <w:autoSpaceDN w:val="0"/>
        <w:adjustRightInd w:val="0"/>
        <w:ind w:firstLine="709"/>
        <w:jc w:val="both"/>
        <w:rPr>
          <w:rFonts w:eastAsia="Calibri"/>
          <w:bCs/>
          <w:sz w:val="28"/>
          <w:szCs w:val="28"/>
          <w:lang w:eastAsia="en-US"/>
        </w:rPr>
      </w:pPr>
      <w:r w:rsidRPr="00DE0282">
        <w:rPr>
          <w:rFonts w:eastAsia="Calibri"/>
          <w:bCs/>
          <w:sz w:val="28"/>
          <w:szCs w:val="28"/>
          <w:lang w:eastAsia="en-US"/>
        </w:rPr>
        <w:t>е) экспертиза.</w:t>
      </w:r>
    </w:p>
    <w:p w:rsidR="00A34E91" w:rsidRPr="00DE0282" w:rsidRDefault="00A34E91" w:rsidP="00A34E91">
      <w:pPr>
        <w:autoSpaceDE w:val="0"/>
        <w:autoSpaceDN w:val="0"/>
        <w:adjustRightInd w:val="0"/>
        <w:ind w:firstLine="709"/>
        <w:jc w:val="both"/>
        <w:rPr>
          <w:rFonts w:eastAsia="Calibri"/>
          <w:bCs/>
          <w:sz w:val="28"/>
          <w:szCs w:val="28"/>
          <w:lang w:eastAsia="en-US"/>
        </w:rPr>
      </w:pPr>
      <w:r w:rsidRPr="00DE0282">
        <w:rPr>
          <w:sz w:val="28"/>
          <w:szCs w:val="28"/>
        </w:rPr>
        <w:t>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w:t>
      </w:r>
    </w:p>
    <w:p w:rsidR="00A34E91" w:rsidRPr="00DE0282" w:rsidRDefault="00A34E91" w:rsidP="00563B34">
      <w:pPr>
        <w:numPr>
          <w:ilvl w:val="0"/>
          <w:numId w:val="7"/>
        </w:numPr>
        <w:tabs>
          <w:tab w:val="left" w:pos="1134"/>
        </w:tabs>
        <w:autoSpaceDE w:val="0"/>
        <w:autoSpaceDN w:val="0"/>
        <w:adjustRightInd w:val="0"/>
        <w:ind w:left="0" w:firstLine="709"/>
        <w:jc w:val="both"/>
        <w:rPr>
          <w:sz w:val="28"/>
          <w:szCs w:val="28"/>
        </w:rPr>
      </w:pPr>
      <w:r w:rsidRPr="00DE0282">
        <w:rPr>
          <w:sz w:val="28"/>
          <w:szCs w:val="28"/>
        </w:rPr>
        <w:t>для категории значительного риска одно из следующих контрольных (надзорных) мероприятий:</w:t>
      </w:r>
    </w:p>
    <w:p w:rsidR="00A34E91" w:rsidRPr="00DE0282" w:rsidRDefault="00A34E91" w:rsidP="00A34E91">
      <w:pPr>
        <w:ind w:firstLine="709"/>
        <w:contextualSpacing/>
        <w:jc w:val="both"/>
        <w:rPr>
          <w:sz w:val="28"/>
          <w:szCs w:val="28"/>
        </w:rPr>
      </w:pPr>
      <w:r w:rsidRPr="00DE0282">
        <w:rPr>
          <w:sz w:val="28"/>
          <w:szCs w:val="28"/>
        </w:rPr>
        <w:t xml:space="preserve">документарная проверка </w:t>
      </w:r>
      <w:r w:rsidR="003D0737" w:rsidRPr="00DE0282">
        <w:rPr>
          <w:sz w:val="28"/>
          <w:szCs w:val="28"/>
        </w:rPr>
        <w:t>–</w:t>
      </w:r>
      <w:r w:rsidRPr="00DE0282">
        <w:rPr>
          <w:sz w:val="28"/>
          <w:szCs w:val="28"/>
        </w:rPr>
        <w:t xml:space="preserve"> один раз в 2 года;</w:t>
      </w:r>
    </w:p>
    <w:p w:rsidR="00A34E91" w:rsidRPr="00DE0282" w:rsidRDefault="00A34E91" w:rsidP="00A34E91">
      <w:pPr>
        <w:ind w:firstLine="709"/>
        <w:contextualSpacing/>
        <w:jc w:val="both"/>
        <w:rPr>
          <w:sz w:val="28"/>
          <w:szCs w:val="28"/>
        </w:rPr>
      </w:pPr>
      <w:r w:rsidRPr="00DE0282">
        <w:rPr>
          <w:sz w:val="28"/>
          <w:szCs w:val="28"/>
        </w:rPr>
        <w:t xml:space="preserve">выездная проверка </w:t>
      </w:r>
      <w:r w:rsidR="003D0737" w:rsidRPr="00DE0282">
        <w:rPr>
          <w:sz w:val="28"/>
          <w:szCs w:val="28"/>
        </w:rPr>
        <w:t>–</w:t>
      </w:r>
      <w:r w:rsidRPr="00DE0282">
        <w:rPr>
          <w:sz w:val="28"/>
          <w:szCs w:val="28"/>
        </w:rPr>
        <w:t xml:space="preserve"> один раз в 2 года;</w:t>
      </w:r>
    </w:p>
    <w:p w:rsidR="00A34E91" w:rsidRPr="00DE0282" w:rsidRDefault="00A34E91" w:rsidP="00A34E91">
      <w:pPr>
        <w:ind w:firstLine="709"/>
        <w:contextualSpacing/>
        <w:jc w:val="both"/>
        <w:rPr>
          <w:sz w:val="28"/>
          <w:szCs w:val="28"/>
        </w:rPr>
      </w:pPr>
      <w:r w:rsidRPr="00DE0282">
        <w:rPr>
          <w:sz w:val="28"/>
          <w:szCs w:val="28"/>
        </w:rPr>
        <w:t>2) для категории среднего риска одно из следующих контрольных (надзорных) мероприятий:</w:t>
      </w:r>
    </w:p>
    <w:p w:rsidR="00A34E91" w:rsidRPr="00DE0282" w:rsidRDefault="00A34E91" w:rsidP="00A34E91">
      <w:pPr>
        <w:ind w:firstLine="709"/>
        <w:contextualSpacing/>
        <w:jc w:val="both"/>
        <w:rPr>
          <w:sz w:val="28"/>
          <w:szCs w:val="28"/>
        </w:rPr>
      </w:pPr>
      <w:r w:rsidRPr="00DE0282">
        <w:rPr>
          <w:sz w:val="28"/>
          <w:szCs w:val="28"/>
        </w:rPr>
        <w:t xml:space="preserve">документарная проверка </w:t>
      </w:r>
      <w:r w:rsidR="003D0737" w:rsidRPr="00DE0282">
        <w:rPr>
          <w:sz w:val="28"/>
          <w:szCs w:val="28"/>
        </w:rPr>
        <w:t>–</w:t>
      </w:r>
      <w:r w:rsidRPr="00DE0282">
        <w:rPr>
          <w:sz w:val="28"/>
          <w:szCs w:val="28"/>
        </w:rPr>
        <w:t xml:space="preserve"> один раз в 3 года;</w:t>
      </w:r>
    </w:p>
    <w:p w:rsidR="00A34E91" w:rsidRPr="00DE0282" w:rsidRDefault="00A34E91" w:rsidP="00A34E91">
      <w:pPr>
        <w:ind w:firstLine="709"/>
        <w:contextualSpacing/>
        <w:jc w:val="both"/>
        <w:rPr>
          <w:sz w:val="28"/>
          <w:szCs w:val="28"/>
        </w:rPr>
      </w:pPr>
      <w:r w:rsidRPr="00DE0282">
        <w:rPr>
          <w:sz w:val="28"/>
          <w:szCs w:val="28"/>
        </w:rPr>
        <w:t xml:space="preserve">выездная проверка </w:t>
      </w:r>
      <w:r w:rsidR="003D0737" w:rsidRPr="00DE0282">
        <w:rPr>
          <w:sz w:val="28"/>
          <w:szCs w:val="28"/>
        </w:rPr>
        <w:t>–</w:t>
      </w:r>
      <w:r w:rsidRPr="00DE0282">
        <w:rPr>
          <w:sz w:val="28"/>
          <w:szCs w:val="28"/>
        </w:rPr>
        <w:t xml:space="preserve"> один раз в 3 года;</w:t>
      </w:r>
    </w:p>
    <w:p w:rsidR="00A34E91" w:rsidRPr="00DE0282" w:rsidRDefault="00A34E91" w:rsidP="00A34E91">
      <w:pPr>
        <w:ind w:firstLine="709"/>
        <w:contextualSpacing/>
        <w:jc w:val="both"/>
        <w:rPr>
          <w:sz w:val="28"/>
          <w:szCs w:val="28"/>
        </w:rPr>
      </w:pPr>
      <w:r w:rsidRPr="00DE0282">
        <w:rPr>
          <w:sz w:val="28"/>
          <w:szCs w:val="28"/>
        </w:rPr>
        <w:t>3) для категории умеренного риска одно из следующих контрольных (надзорных) мероприятий:</w:t>
      </w:r>
    </w:p>
    <w:p w:rsidR="00A34E91" w:rsidRPr="00DE0282" w:rsidRDefault="00A34E91" w:rsidP="00A34E91">
      <w:pPr>
        <w:ind w:firstLine="709"/>
        <w:contextualSpacing/>
        <w:jc w:val="both"/>
        <w:rPr>
          <w:sz w:val="28"/>
          <w:szCs w:val="28"/>
        </w:rPr>
      </w:pPr>
      <w:r w:rsidRPr="00DE0282">
        <w:rPr>
          <w:sz w:val="28"/>
          <w:szCs w:val="28"/>
        </w:rPr>
        <w:t xml:space="preserve">документарная проверка </w:t>
      </w:r>
      <w:r w:rsidR="003D0737" w:rsidRPr="00DE0282">
        <w:rPr>
          <w:sz w:val="28"/>
          <w:szCs w:val="28"/>
        </w:rPr>
        <w:t>–</w:t>
      </w:r>
      <w:r w:rsidRPr="00DE0282">
        <w:rPr>
          <w:sz w:val="28"/>
          <w:szCs w:val="28"/>
        </w:rPr>
        <w:t xml:space="preserve"> один раз в 6 лет;</w:t>
      </w:r>
    </w:p>
    <w:p w:rsidR="00A34E91" w:rsidRPr="00DE0282" w:rsidRDefault="00A34E91" w:rsidP="00A34E91">
      <w:pPr>
        <w:ind w:firstLine="709"/>
        <w:contextualSpacing/>
        <w:jc w:val="both"/>
        <w:rPr>
          <w:sz w:val="28"/>
          <w:szCs w:val="28"/>
        </w:rPr>
      </w:pPr>
      <w:r w:rsidRPr="00DE0282">
        <w:rPr>
          <w:sz w:val="28"/>
          <w:szCs w:val="28"/>
        </w:rPr>
        <w:t xml:space="preserve">выездная проверка </w:t>
      </w:r>
      <w:r w:rsidR="003D0737" w:rsidRPr="00DE0282">
        <w:rPr>
          <w:sz w:val="28"/>
          <w:szCs w:val="28"/>
        </w:rPr>
        <w:t>–</w:t>
      </w:r>
      <w:r w:rsidRPr="00DE0282">
        <w:rPr>
          <w:sz w:val="28"/>
          <w:szCs w:val="28"/>
        </w:rPr>
        <w:t xml:space="preserve"> один раз в 6 лет.</w:t>
      </w:r>
    </w:p>
    <w:p w:rsidR="00760FD9" w:rsidRPr="00DE0282" w:rsidRDefault="00A34E91" w:rsidP="00A34E91">
      <w:pPr>
        <w:ind w:firstLine="709"/>
        <w:contextualSpacing/>
        <w:jc w:val="both"/>
        <w:rPr>
          <w:sz w:val="28"/>
          <w:szCs w:val="28"/>
        </w:rPr>
      </w:pPr>
      <w:r w:rsidRPr="00DE0282">
        <w:rPr>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43688F" w:rsidRPr="00DE0282" w:rsidRDefault="00571E3B" w:rsidP="00A34E91">
      <w:pPr>
        <w:ind w:firstLine="709"/>
        <w:contextualSpacing/>
        <w:jc w:val="both"/>
        <w:rPr>
          <w:sz w:val="28"/>
          <w:szCs w:val="28"/>
        </w:rPr>
      </w:pPr>
      <w:r w:rsidRPr="00DE0282">
        <w:rPr>
          <w:sz w:val="28"/>
          <w:szCs w:val="28"/>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w:t>
      </w:r>
      <w:r w:rsidR="005A7D15" w:rsidRPr="00DE0282">
        <w:rPr>
          <w:sz w:val="28"/>
          <w:szCs w:val="28"/>
        </w:rPr>
        <w:t>–</w:t>
      </w:r>
      <w:r w:rsidRPr="00DE0282">
        <w:rPr>
          <w:sz w:val="28"/>
          <w:szCs w:val="28"/>
        </w:rPr>
        <w:t xml:space="preserve"> то с даты:</w:t>
      </w:r>
    </w:p>
    <w:p w:rsidR="00571E3B" w:rsidRPr="00DE0282" w:rsidRDefault="00571E3B" w:rsidP="00571E3B">
      <w:pPr>
        <w:ind w:firstLine="709"/>
        <w:contextualSpacing/>
        <w:jc w:val="both"/>
        <w:rPr>
          <w:sz w:val="28"/>
          <w:szCs w:val="28"/>
        </w:rPr>
      </w:pPr>
      <w:r w:rsidRPr="00DE0282">
        <w:rPr>
          <w:sz w:val="28"/>
          <w:szCs w:val="28"/>
        </w:rPr>
        <w:t xml:space="preserve">1) государственной регистрации юридического лица или гражданина                     в качестве индивидуального предпринимателя, за исключением случая, когда </w:t>
      </w:r>
      <w:r w:rsidRPr="00DE0282">
        <w:rPr>
          <w:sz w:val="28"/>
          <w:szCs w:val="28"/>
        </w:rPr>
        <w:lastRenderedPageBreak/>
        <w:t>объекту муниципального контроля присвоена категория значительного, среднего, умеренного риск</w:t>
      </w:r>
      <w:r w:rsidR="003215FE" w:rsidRPr="00DE0282">
        <w:rPr>
          <w:sz w:val="28"/>
          <w:szCs w:val="28"/>
        </w:rPr>
        <w:t xml:space="preserve">а; </w:t>
      </w:r>
    </w:p>
    <w:p w:rsidR="00571E3B" w:rsidRPr="00DE0282" w:rsidRDefault="00571E3B" w:rsidP="00571E3B">
      <w:pPr>
        <w:ind w:firstLine="709"/>
        <w:contextualSpacing/>
        <w:jc w:val="both"/>
        <w:rPr>
          <w:sz w:val="28"/>
          <w:szCs w:val="28"/>
        </w:rPr>
      </w:pPr>
      <w:r w:rsidRPr="00DE0282">
        <w:rPr>
          <w:sz w:val="28"/>
          <w:szCs w:val="28"/>
        </w:rPr>
        <w:t xml:space="preserve">2) присвоения объекту </w:t>
      </w:r>
      <w:r w:rsidR="00533E97" w:rsidRPr="00DE0282">
        <w:rPr>
          <w:sz w:val="28"/>
          <w:szCs w:val="28"/>
        </w:rPr>
        <w:t xml:space="preserve">муниципального контроля </w:t>
      </w:r>
      <w:r w:rsidRPr="00DE0282">
        <w:rPr>
          <w:sz w:val="28"/>
          <w:szCs w:val="28"/>
        </w:rPr>
        <w:t xml:space="preserve">категории </w:t>
      </w:r>
      <w:r w:rsidR="00533E97" w:rsidRPr="00DE0282">
        <w:rPr>
          <w:sz w:val="28"/>
          <w:szCs w:val="28"/>
        </w:rPr>
        <w:t>значительного</w:t>
      </w:r>
      <w:r w:rsidRPr="00DE0282">
        <w:rPr>
          <w:sz w:val="28"/>
          <w:szCs w:val="28"/>
        </w:rPr>
        <w:t>, среднего, умеренного риска.</w:t>
      </w:r>
    </w:p>
    <w:p w:rsidR="00571E3B" w:rsidRPr="00DE0282" w:rsidRDefault="00B35924" w:rsidP="00A34E91">
      <w:pPr>
        <w:ind w:firstLine="709"/>
        <w:contextualSpacing/>
        <w:jc w:val="both"/>
        <w:rPr>
          <w:sz w:val="28"/>
          <w:szCs w:val="28"/>
        </w:rPr>
      </w:pPr>
      <w:r w:rsidRPr="00DE0282">
        <w:rPr>
          <w:sz w:val="28"/>
          <w:szCs w:val="28"/>
        </w:rPr>
        <w:t>При проведении плановых контрольных (надзорных) мероприятий                       в виде документарной и выездной проверок осуществляется взаимодействие                                 с контролируемым лицом.</w:t>
      </w:r>
    </w:p>
    <w:p w:rsidR="00102934" w:rsidRPr="00DE0282" w:rsidRDefault="00B35924" w:rsidP="00102934">
      <w:pPr>
        <w:ind w:firstLine="709"/>
        <w:contextualSpacing/>
        <w:jc w:val="both"/>
        <w:rPr>
          <w:sz w:val="28"/>
          <w:szCs w:val="28"/>
        </w:rPr>
      </w:pPr>
      <w:r w:rsidRPr="00DE0282">
        <w:rPr>
          <w:sz w:val="28"/>
          <w:szCs w:val="28"/>
        </w:rPr>
        <w:t>1</w:t>
      </w:r>
      <w:r w:rsidR="00025D5F">
        <w:rPr>
          <w:sz w:val="28"/>
          <w:szCs w:val="28"/>
        </w:rPr>
        <w:t>4</w:t>
      </w:r>
      <w:r w:rsidRPr="00DE0282">
        <w:rPr>
          <w:sz w:val="28"/>
          <w:szCs w:val="28"/>
        </w:rPr>
        <w:t xml:space="preserve">. </w:t>
      </w:r>
      <w:r w:rsidR="00102934" w:rsidRPr="00DE0282">
        <w:rPr>
          <w:sz w:val="28"/>
          <w:szCs w:val="28"/>
        </w:rPr>
        <w:t>Перечень внеплановых контрольных (надзорных) мероприятий                 и допустимых контрольных (надзорных) действий в составе каждого контрольного (надзорного) мероприятия:</w:t>
      </w:r>
    </w:p>
    <w:p w:rsidR="00102934" w:rsidRPr="00DE0282" w:rsidRDefault="00102934" w:rsidP="00102934">
      <w:pPr>
        <w:ind w:firstLine="709"/>
        <w:contextualSpacing/>
        <w:jc w:val="both"/>
        <w:rPr>
          <w:sz w:val="28"/>
          <w:szCs w:val="28"/>
        </w:rPr>
      </w:pPr>
      <w:r w:rsidRPr="00DE0282">
        <w:rPr>
          <w:sz w:val="28"/>
          <w:szCs w:val="28"/>
        </w:rPr>
        <w:t xml:space="preserve">1) </w:t>
      </w:r>
      <w:r w:rsidR="006C0658" w:rsidRPr="00DE0282">
        <w:rPr>
          <w:sz w:val="28"/>
          <w:szCs w:val="28"/>
        </w:rPr>
        <w:t>и</w:t>
      </w:r>
      <w:r w:rsidRPr="00DE0282">
        <w:rPr>
          <w:sz w:val="28"/>
          <w:szCs w:val="28"/>
        </w:rPr>
        <w:t>нспекционный визит.</w:t>
      </w:r>
    </w:p>
    <w:p w:rsidR="00102934" w:rsidRPr="00DE0282" w:rsidRDefault="00102934" w:rsidP="00102934">
      <w:pPr>
        <w:ind w:firstLine="709"/>
        <w:contextualSpacing/>
        <w:jc w:val="both"/>
        <w:rPr>
          <w:sz w:val="28"/>
          <w:szCs w:val="28"/>
        </w:rPr>
      </w:pPr>
      <w:r w:rsidRPr="00DE0282">
        <w:rPr>
          <w:sz w:val="28"/>
          <w:szCs w:val="28"/>
        </w:rPr>
        <w:t>В ходе инспекционного визита могут совершаться следующие контрольные (надзорные) действия:</w:t>
      </w:r>
    </w:p>
    <w:p w:rsidR="00102934" w:rsidRPr="00DE0282" w:rsidRDefault="00102934" w:rsidP="00102934">
      <w:pPr>
        <w:ind w:firstLine="709"/>
        <w:contextualSpacing/>
        <w:jc w:val="both"/>
        <w:rPr>
          <w:sz w:val="28"/>
          <w:szCs w:val="28"/>
        </w:rPr>
      </w:pPr>
      <w:r w:rsidRPr="00DE0282">
        <w:rPr>
          <w:sz w:val="28"/>
          <w:szCs w:val="28"/>
        </w:rPr>
        <w:t>а) осмотр;</w:t>
      </w:r>
    </w:p>
    <w:p w:rsidR="00102934" w:rsidRPr="00DE0282" w:rsidRDefault="00102934" w:rsidP="00102934">
      <w:pPr>
        <w:ind w:firstLine="709"/>
        <w:contextualSpacing/>
        <w:jc w:val="both"/>
        <w:rPr>
          <w:sz w:val="28"/>
          <w:szCs w:val="28"/>
        </w:rPr>
      </w:pPr>
      <w:r w:rsidRPr="00DE0282">
        <w:rPr>
          <w:sz w:val="28"/>
          <w:szCs w:val="28"/>
        </w:rPr>
        <w:t>б) опрос;</w:t>
      </w:r>
    </w:p>
    <w:p w:rsidR="00102934" w:rsidRPr="00DE0282" w:rsidRDefault="00102934" w:rsidP="00102934">
      <w:pPr>
        <w:ind w:firstLine="709"/>
        <w:contextualSpacing/>
        <w:jc w:val="both"/>
        <w:rPr>
          <w:sz w:val="28"/>
          <w:szCs w:val="28"/>
        </w:rPr>
      </w:pPr>
      <w:r w:rsidRPr="00DE0282">
        <w:rPr>
          <w:sz w:val="28"/>
          <w:szCs w:val="28"/>
        </w:rPr>
        <w:t>в) получение письменных объяснений;</w:t>
      </w:r>
    </w:p>
    <w:p w:rsidR="00102934" w:rsidRPr="00DE0282" w:rsidRDefault="00102934" w:rsidP="00102934">
      <w:pPr>
        <w:ind w:firstLine="709"/>
        <w:contextualSpacing/>
        <w:jc w:val="both"/>
        <w:rPr>
          <w:sz w:val="28"/>
          <w:szCs w:val="28"/>
        </w:rPr>
      </w:pPr>
      <w:r w:rsidRPr="00DE0282">
        <w:rPr>
          <w:sz w:val="28"/>
          <w:szCs w:val="28"/>
        </w:rPr>
        <w:t xml:space="preserve">г) инструментальное обследование; </w:t>
      </w:r>
    </w:p>
    <w:p w:rsidR="00102934" w:rsidRPr="00DE0282" w:rsidRDefault="00102934" w:rsidP="00102934">
      <w:pPr>
        <w:ind w:firstLine="709"/>
        <w:contextualSpacing/>
        <w:jc w:val="both"/>
        <w:rPr>
          <w:sz w:val="28"/>
          <w:szCs w:val="28"/>
        </w:rPr>
      </w:pPr>
      <w:r w:rsidRPr="00DE0282">
        <w:rPr>
          <w:sz w:val="28"/>
          <w:szCs w:val="28"/>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w:t>
      </w:r>
      <w:r w:rsidR="001E5904" w:rsidRPr="00DE0282">
        <w:rPr>
          <w:sz w:val="28"/>
          <w:szCs w:val="28"/>
        </w:rPr>
        <w:t xml:space="preserve"> контроля</w:t>
      </w:r>
      <w:r w:rsidR="006C0658" w:rsidRPr="00DE0282">
        <w:rPr>
          <w:sz w:val="28"/>
          <w:szCs w:val="28"/>
        </w:rPr>
        <w:t>;</w:t>
      </w:r>
    </w:p>
    <w:p w:rsidR="00102934" w:rsidRPr="00DE0282" w:rsidRDefault="00102934" w:rsidP="00102934">
      <w:pPr>
        <w:ind w:firstLine="709"/>
        <w:contextualSpacing/>
        <w:jc w:val="both"/>
        <w:rPr>
          <w:sz w:val="28"/>
          <w:szCs w:val="28"/>
        </w:rPr>
      </w:pPr>
      <w:r w:rsidRPr="00DE0282">
        <w:rPr>
          <w:sz w:val="28"/>
          <w:szCs w:val="28"/>
        </w:rPr>
        <w:t xml:space="preserve">2) </w:t>
      </w:r>
      <w:r w:rsidR="006C0658" w:rsidRPr="00DE0282">
        <w:rPr>
          <w:sz w:val="28"/>
          <w:szCs w:val="28"/>
        </w:rPr>
        <w:t>д</w:t>
      </w:r>
      <w:r w:rsidRPr="00DE0282">
        <w:rPr>
          <w:sz w:val="28"/>
          <w:szCs w:val="28"/>
        </w:rPr>
        <w:t>окументарная проверка.</w:t>
      </w:r>
    </w:p>
    <w:p w:rsidR="00102934" w:rsidRPr="00DE0282" w:rsidRDefault="00102934" w:rsidP="00102934">
      <w:pPr>
        <w:ind w:firstLine="709"/>
        <w:contextualSpacing/>
        <w:jc w:val="both"/>
        <w:rPr>
          <w:sz w:val="28"/>
          <w:szCs w:val="28"/>
        </w:rPr>
      </w:pPr>
      <w:r w:rsidRPr="00DE0282">
        <w:rPr>
          <w:sz w:val="28"/>
          <w:szCs w:val="28"/>
        </w:rPr>
        <w:t>В ходе документарной проверки могут совершаться следующие контрольные (надзорные) действия:</w:t>
      </w:r>
    </w:p>
    <w:p w:rsidR="00102934" w:rsidRPr="00DE0282" w:rsidRDefault="00102934" w:rsidP="00102934">
      <w:pPr>
        <w:ind w:firstLine="709"/>
        <w:contextualSpacing/>
        <w:jc w:val="both"/>
        <w:rPr>
          <w:sz w:val="28"/>
          <w:szCs w:val="28"/>
        </w:rPr>
      </w:pPr>
      <w:r w:rsidRPr="00DE0282">
        <w:rPr>
          <w:sz w:val="28"/>
          <w:szCs w:val="28"/>
        </w:rPr>
        <w:t>а) получение письменных объяснений;</w:t>
      </w:r>
    </w:p>
    <w:p w:rsidR="00102934" w:rsidRPr="00DE0282" w:rsidRDefault="00102934" w:rsidP="00102934">
      <w:pPr>
        <w:ind w:firstLine="709"/>
        <w:contextualSpacing/>
        <w:jc w:val="both"/>
        <w:rPr>
          <w:sz w:val="28"/>
          <w:szCs w:val="28"/>
        </w:rPr>
      </w:pPr>
      <w:r w:rsidRPr="00DE0282">
        <w:rPr>
          <w:sz w:val="28"/>
          <w:szCs w:val="28"/>
        </w:rPr>
        <w:t>б) истребование документов;</w:t>
      </w:r>
    </w:p>
    <w:p w:rsidR="00102934" w:rsidRPr="00DE0282" w:rsidRDefault="00102934" w:rsidP="00102934">
      <w:pPr>
        <w:ind w:firstLine="709"/>
        <w:contextualSpacing/>
        <w:jc w:val="both"/>
        <w:rPr>
          <w:sz w:val="28"/>
          <w:szCs w:val="28"/>
        </w:rPr>
      </w:pPr>
      <w:r w:rsidRPr="00DE0282">
        <w:rPr>
          <w:sz w:val="28"/>
          <w:szCs w:val="28"/>
        </w:rPr>
        <w:t>в) экспертиза</w:t>
      </w:r>
      <w:r w:rsidR="006C0658" w:rsidRPr="00DE0282">
        <w:rPr>
          <w:sz w:val="28"/>
          <w:szCs w:val="28"/>
        </w:rPr>
        <w:t>;</w:t>
      </w:r>
    </w:p>
    <w:p w:rsidR="00102934" w:rsidRPr="00DE0282" w:rsidRDefault="00102934" w:rsidP="00102934">
      <w:pPr>
        <w:ind w:firstLine="709"/>
        <w:contextualSpacing/>
        <w:jc w:val="both"/>
        <w:rPr>
          <w:sz w:val="28"/>
          <w:szCs w:val="28"/>
        </w:rPr>
      </w:pPr>
      <w:r w:rsidRPr="00DE0282">
        <w:rPr>
          <w:sz w:val="28"/>
          <w:szCs w:val="28"/>
        </w:rPr>
        <w:t xml:space="preserve">3) </w:t>
      </w:r>
      <w:r w:rsidR="006C0658" w:rsidRPr="00DE0282">
        <w:rPr>
          <w:sz w:val="28"/>
          <w:szCs w:val="28"/>
        </w:rPr>
        <w:t>в</w:t>
      </w:r>
      <w:r w:rsidRPr="00DE0282">
        <w:rPr>
          <w:sz w:val="28"/>
          <w:szCs w:val="28"/>
        </w:rPr>
        <w:t>ыездная проверка.</w:t>
      </w:r>
    </w:p>
    <w:p w:rsidR="00102934" w:rsidRPr="00DE0282" w:rsidRDefault="00102934" w:rsidP="00102934">
      <w:pPr>
        <w:ind w:firstLine="709"/>
        <w:contextualSpacing/>
        <w:jc w:val="both"/>
        <w:rPr>
          <w:sz w:val="28"/>
          <w:szCs w:val="28"/>
        </w:rPr>
      </w:pPr>
      <w:r w:rsidRPr="00DE0282">
        <w:rPr>
          <w:sz w:val="28"/>
          <w:szCs w:val="28"/>
        </w:rPr>
        <w:t>В ходе выездной проверки могут совершаться следующие контрольные (надзорные) действия:</w:t>
      </w:r>
    </w:p>
    <w:p w:rsidR="00102934" w:rsidRPr="00DE0282" w:rsidRDefault="00102934" w:rsidP="00102934">
      <w:pPr>
        <w:ind w:firstLine="709"/>
        <w:contextualSpacing/>
        <w:jc w:val="both"/>
        <w:rPr>
          <w:sz w:val="28"/>
          <w:szCs w:val="28"/>
        </w:rPr>
      </w:pPr>
      <w:r w:rsidRPr="00DE0282">
        <w:rPr>
          <w:sz w:val="28"/>
          <w:szCs w:val="28"/>
        </w:rPr>
        <w:t>а) осмотр;</w:t>
      </w:r>
    </w:p>
    <w:p w:rsidR="00102934" w:rsidRPr="00DE0282" w:rsidRDefault="00102934" w:rsidP="00102934">
      <w:pPr>
        <w:ind w:firstLine="709"/>
        <w:contextualSpacing/>
        <w:jc w:val="both"/>
        <w:rPr>
          <w:sz w:val="28"/>
          <w:szCs w:val="28"/>
        </w:rPr>
      </w:pPr>
      <w:r w:rsidRPr="00DE0282">
        <w:rPr>
          <w:sz w:val="28"/>
          <w:szCs w:val="28"/>
        </w:rPr>
        <w:t>б) опрос;</w:t>
      </w:r>
    </w:p>
    <w:p w:rsidR="00102934" w:rsidRPr="00DE0282" w:rsidRDefault="00102934" w:rsidP="00102934">
      <w:pPr>
        <w:ind w:firstLine="709"/>
        <w:contextualSpacing/>
        <w:jc w:val="both"/>
        <w:rPr>
          <w:sz w:val="28"/>
          <w:szCs w:val="28"/>
        </w:rPr>
      </w:pPr>
      <w:r w:rsidRPr="00DE0282">
        <w:rPr>
          <w:sz w:val="28"/>
          <w:szCs w:val="28"/>
        </w:rPr>
        <w:t>в) получение письменных объяснений;</w:t>
      </w:r>
    </w:p>
    <w:p w:rsidR="00102934" w:rsidRPr="00DE0282" w:rsidRDefault="00102934" w:rsidP="00102934">
      <w:pPr>
        <w:ind w:firstLine="709"/>
        <w:contextualSpacing/>
        <w:jc w:val="both"/>
        <w:rPr>
          <w:sz w:val="28"/>
          <w:szCs w:val="28"/>
        </w:rPr>
      </w:pPr>
      <w:r w:rsidRPr="00DE0282">
        <w:rPr>
          <w:sz w:val="28"/>
          <w:szCs w:val="28"/>
        </w:rPr>
        <w:t>г) истребование документов;</w:t>
      </w:r>
    </w:p>
    <w:p w:rsidR="00102934" w:rsidRPr="00DE0282" w:rsidRDefault="00102934" w:rsidP="00102934">
      <w:pPr>
        <w:ind w:firstLine="709"/>
        <w:contextualSpacing/>
        <w:jc w:val="both"/>
        <w:rPr>
          <w:sz w:val="28"/>
          <w:szCs w:val="28"/>
        </w:rPr>
      </w:pPr>
      <w:r w:rsidRPr="00DE0282">
        <w:rPr>
          <w:sz w:val="28"/>
          <w:szCs w:val="28"/>
        </w:rPr>
        <w:t>д) инструментальное обследование;</w:t>
      </w:r>
    </w:p>
    <w:p w:rsidR="00102934" w:rsidRPr="00DE0282" w:rsidRDefault="00102934" w:rsidP="00102934">
      <w:pPr>
        <w:ind w:firstLine="709"/>
        <w:contextualSpacing/>
        <w:jc w:val="both"/>
        <w:rPr>
          <w:sz w:val="28"/>
          <w:szCs w:val="28"/>
        </w:rPr>
      </w:pPr>
      <w:r w:rsidRPr="00DE0282">
        <w:rPr>
          <w:sz w:val="28"/>
          <w:szCs w:val="28"/>
        </w:rPr>
        <w:t xml:space="preserve">е) экспертиза. </w:t>
      </w:r>
    </w:p>
    <w:p w:rsidR="00102934" w:rsidRPr="00DE0282" w:rsidRDefault="00102934" w:rsidP="00102934">
      <w:pPr>
        <w:ind w:firstLine="709"/>
        <w:contextualSpacing/>
        <w:jc w:val="both"/>
        <w:rPr>
          <w:sz w:val="28"/>
          <w:szCs w:val="28"/>
        </w:rPr>
      </w:pPr>
      <w:r w:rsidRPr="00DE0282">
        <w:rPr>
          <w:sz w:val="28"/>
          <w:szCs w:val="28"/>
        </w:rPr>
        <w:t xml:space="preserve">4) </w:t>
      </w:r>
      <w:r w:rsidR="006C0658" w:rsidRPr="00DE0282">
        <w:rPr>
          <w:sz w:val="28"/>
          <w:szCs w:val="28"/>
        </w:rPr>
        <w:t>н</w:t>
      </w:r>
      <w:r w:rsidRPr="00DE0282">
        <w:rPr>
          <w:sz w:val="28"/>
          <w:szCs w:val="28"/>
        </w:rPr>
        <w:t>аблюдение за соблюдением обязательных требований (мониторинг безопасности)</w:t>
      </w:r>
      <w:r w:rsidR="006C0658" w:rsidRPr="00DE0282">
        <w:rPr>
          <w:sz w:val="28"/>
          <w:szCs w:val="28"/>
        </w:rPr>
        <w:t>;</w:t>
      </w:r>
    </w:p>
    <w:p w:rsidR="00102934" w:rsidRPr="00DE0282" w:rsidRDefault="00102934" w:rsidP="00102934">
      <w:pPr>
        <w:ind w:firstLine="709"/>
        <w:contextualSpacing/>
        <w:jc w:val="both"/>
        <w:rPr>
          <w:sz w:val="28"/>
          <w:szCs w:val="28"/>
        </w:rPr>
      </w:pPr>
      <w:r w:rsidRPr="00DE0282">
        <w:rPr>
          <w:sz w:val="28"/>
          <w:szCs w:val="28"/>
        </w:rPr>
        <w:t xml:space="preserve">5) </w:t>
      </w:r>
      <w:r w:rsidR="006C0658" w:rsidRPr="00DE0282">
        <w:rPr>
          <w:sz w:val="28"/>
          <w:szCs w:val="28"/>
        </w:rPr>
        <w:t>в</w:t>
      </w:r>
      <w:r w:rsidRPr="00DE0282">
        <w:rPr>
          <w:sz w:val="28"/>
          <w:szCs w:val="28"/>
        </w:rPr>
        <w:t>ыездное обследование.</w:t>
      </w:r>
    </w:p>
    <w:p w:rsidR="006C0658" w:rsidRPr="00DE0282" w:rsidRDefault="00102934" w:rsidP="00102934">
      <w:pPr>
        <w:ind w:firstLine="709"/>
        <w:contextualSpacing/>
        <w:jc w:val="both"/>
        <w:rPr>
          <w:sz w:val="28"/>
          <w:szCs w:val="28"/>
        </w:rPr>
      </w:pPr>
      <w:r w:rsidRPr="00DE0282">
        <w:rPr>
          <w:sz w:val="28"/>
          <w:szCs w:val="28"/>
        </w:rPr>
        <w:t xml:space="preserve">В ходе выездного обследования </w:t>
      </w:r>
      <w:r w:rsidR="006C0658" w:rsidRPr="00DE0282">
        <w:rPr>
          <w:sz w:val="28"/>
          <w:szCs w:val="28"/>
        </w:rPr>
        <w:t>могут совершаться следующие контрольные (надзорные) действия:</w:t>
      </w:r>
    </w:p>
    <w:p w:rsidR="006C0658" w:rsidRPr="00DE0282" w:rsidRDefault="006C0658" w:rsidP="00102934">
      <w:pPr>
        <w:ind w:firstLine="709"/>
        <w:contextualSpacing/>
        <w:jc w:val="both"/>
        <w:rPr>
          <w:sz w:val="28"/>
          <w:szCs w:val="28"/>
        </w:rPr>
      </w:pPr>
      <w:r w:rsidRPr="00DE0282">
        <w:rPr>
          <w:sz w:val="28"/>
          <w:szCs w:val="28"/>
        </w:rPr>
        <w:t xml:space="preserve">а) </w:t>
      </w:r>
      <w:r w:rsidR="00102934" w:rsidRPr="00DE0282">
        <w:rPr>
          <w:sz w:val="28"/>
          <w:szCs w:val="28"/>
        </w:rPr>
        <w:t>осмотр</w:t>
      </w:r>
      <w:r w:rsidRPr="00DE0282">
        <w:rPr>
          <w:sz w:val="28"/>
          <w:szCs w:val="28"/>
        </w:rPr>
        <w:t>;</w:t>
      </w:r>
    </w:p>
    <w:p w:rsidR="006C0658" w:rsidRPr="00DE0282" w:rsidRDefault="006C0658" w:rsidP="00102934">
      <w:pPr>
        <w:ind w:firstLine="709"/>
        <w:contextualSpacing/>
        <w:jc w:val="both"/>
        <w:rPr>
          <w:sz w:val="28"/>
          <w:szCs w:val="28"/>
        </w:rPr>
      </w:pPr>
      <w:r w:rsidRPr="00DE0282">
        <w:rPr>
          <w:sz w:val="28"/>
          <w:szCs w:val="28"/>
        </w:rPr>
        <w:t>б)</w:t>
      </w:r>
      <w:r w:rsidR="00102934" w:rsidRPr="00DE0282">
        <w:rPr>
          <w:sz w:val="28"/>
          <w:szCs w:val="28"/>
        </w:rPr>
        <w:t xml:space="preserve"> инструментальное обследование (с применением видеозаписи)</w:t>
      </w:r>
      <w:r w:rsidRPr="00DE0282">
        <w:rPr>
          <w:sz w:val="28"/>
          <w:szCs w:val="28"/>
        </w:rPr>
        <w:t xml:space="preserve">; </w:t>
      </w:r>
    </w:p>
    <w:p w:rsidR="00102934" w:rsidRPr="00DE0282" w:rsidRDefault="006C0658" w:rsidP="00102934">
      <w:pPr>
        <w:ind w:firstLine="709"/>
        <w:contextualSpacing/>
        <w:jc w:val="both"/>
        <w:rPr>
          <w:sz w:val="28"/>
          <w:szCs w:val="28"/>
        </w:rPr>
      </w:pPr>
      <w:r w:rsidRPr="00DE0282">
        <w:rPr>
          <w:sz w:val="28"/>
          <w:szCs w:val="28"/>
        </w:rPr>
        <w:t xml:space="preserve">в) </w:t>
      </w:r>
      <w:r w:rsidR="00102934" w:rsidRPr="00DE0282">
        <w:rPr>
          <w:sz w:val="28"/>
          <w:szCs w:val="28"/>
        </w:rPr>
        <w:t>экспертиза.</w:t>
      </w:r>
    </w:p>
    <w:p w:rsidR="00102934" w:rsidRPr="00DE0282" w:rsidRDefault="00102934" w:rsidP="00102934">
      <w:pPr>
        <w:ind w:firstLine="709"/>
        <w:contextualSpacing/>
        <w:jc w:val="both"/>
        <w:rPr>
          <w:sz w:val="28"/>
          <w:szCs w:val="28"/>
        </w:rPr>
      </w:pPr>
      <w:r w:rsidRPr="00DE0282">
        <w:rPr>
          <w:sz w:val="28"/>
          <w:szCs w:val="28"/>
        </w:rPr>
        <w:lastRenderedPageBreak/>
        <w:t>Взаимодействие с контролируемым лицом по основаниям, предусмотренным пунктами 1, 3, 4</w:t>
      </w:r>
      <w:r w:rsidR="006C0658" w:rsidRPr="00DE0282">
        <w:rPr>
          <w:sz w:val="28"/>
          <w:szCs w:val="28"/>
        </w:rPr>
        <w:t xml:space="preserve"> – </w:t>
      </w:r>
      <w:r w:rsidRPr="00DE0282">
        <w:rPr>
          <w:sz w:val="28"/>
          <w:szCs w:val="28"/>
        </w:rPr>
        <w:t>5 части 1 статьи 57 Федерального закона                    № 248-ФЗ осуществляется при проведении следующих внеплановых контрольных (надзорных) мероприятий:</w:t>
      </w:r>
    </w:p>
    <w:p w:rsidR="00102934" w:rsidRPr="00DE0282" w:rsidRDefault="00102934" w:rsidP="00102934">
      <w:pPr>
        <w:ind w:firstLine="709"/>
        <w:contextualSpacing/>
        <w:jc w:val="both"/>
        <w:rPr>
          <w:sz w:val="28"/>
          <w:szCs w:val="28"/>
        </w:rPr>
      </w:pPr>
      <w:r w:rsidRPr="00DE0282">
        <w:rPr>
          <w:sz w:val="28"/>
          <w:szCs w:val="28"/>
        </w:rPr>
        <w:t>1) инспекционный визит;</w:t>
      </w:r>
    </w:p>
    <w:p w:rsidR="00102934" w:rsidRPr="00DE0282" w:rsidRDefault="00102934" w:rsidP="00102934">
      <w:pPr>
        <w:ind w:firstLine="709"/>
        <w:contextualSpacing/>
        <w:jc w:val="both"/>
        <w:rPr>
          <w:sz w:val="28"/>
          <w:szCs w:val="28"/>
        </w:rPr>
      </w:pPr>
      <w:r w:rsidRPr="00DE0282">
        <w:rPr>
          <w:sz w:val="28"/>
          <w:szCs w:val="28"/>
        </w:rPr>
        <w:t>2) документарная проверка;</w:t>
      </w:r>
    </w:p>
    <w:p w:rsidR="00B35924" w:rsidRPr="00DE0282" w:rsidRDefault="00102934" w:rsidP="00102934">
      <w:pPr>
        <w:ind w:firstLine="709"/>
        <w:contextualSpacing/>
        <w:jc w:val="both"/>
        <w:rPr>
          <w:sz w:val="28"/>
          <w:szCs w:val="28"/>
        </w:rPr>
      </w:pPr>
      <w:r w:rsidRPr="00DE0282">
        <w:rPr>
          <w:sz w:val="28"/>
          <w:szCs w:val="28"/>
        </w:rPr>
        <w:t>3) выездная проверка.</w:t>
      </w:r>
    </w:p>
    <w:p w:rsidR="00102934" w:rsidRPr="00DE0282" w:rsidRDefault="00102934" w:rsidP="00102934">
      <w:pPr>
        <w:ind w:firstLine="709"/>
        <w:contextualSpacing/>
        <w:jc w:val="both"/>
        <w:rPr>
          <w:sz w:val="28"/>
          <w:szCs w:val="28"/>
        </w:rPr>
      </w:pPr>
      <w:r w:rsidRPr="00DE0282">
        <w:rPr>
          <w:sz w:val="28"/>
          <w:szCs w:val="28"/>
        </w:rPr>
        <w:t>Без взаимодействия с контролируемым лицом проводятся следующие контрольные (надзорные) мероприятия:</w:t>
      </w:r>
    </w:p>
    <w:p w:rsidR="00102934" w:rsidRPr="00DE0282" w:rsidRDefault="005E4374" w:rsidP="00102934">
      <w:pPr>
        <w:ind w:firstLine="709"/>
        <w:contextualSpacing/>
        <w:jc w:val="both"/>
        <w:rPr>
          <w:sz w:val="28"/>
          <w:szCs w:val="28"/>
        </w:rPr>
      </w:pPr>
      <w:r w:rsidRPr="00DE0282">
        <w:rPr>
          <w:sz w:val="28"/>
          <w:szCs w:val="28"/>
        </w:rPr>
        <w:t>1) наблюдение за соблюдением обязательных требований (мониторинг безопасности);</w:t>
      </w:r>
    </w:p>
    <w:p w:rsidR="005E4374" w:rsidRPr="00DE0282" w:rsidRDefault="005E4374" w:rsidP="00102934">
      <w:pPr>
        <w:ind w:firstLine="709"/>
        <w:contextualSpacing/>
        <w:jc w:val="both"/>
        <w:rPr>
          <w:sz w:val="28"/>
          <w:szCs w:val="28"/>
        </w:rPr>
      </w:pPr>
      <w:r w:rsidRPr="00DE0282">
        <w:rPr>
          <w:sz w:val="28"/>
          <w:szCs w:val="28"/>
        </w:rPr>
        <w:t>2) выездное обследование.</w:t>
      </w:r>
    </w:p>
    <w:p w:rsidR="003911DD" w:rsidRPr="00DE0282" w:rsidRDefault="003911DD" w:rsidP="003911DD">
      <w:pPr>
        <w:ind w:firstLine="709"/>
        <w:contextualSpacing/>
        <w:jc w:val="both"/>
        <w:rPr>
          <w:sz w:val="28"/>
          <w:szCs w:val="28"/>
        </w:rPr>
      </w:pPr>
      <w:r w:rsidRPr="00DE0282">
        <w:rPr>
          <w:sz w:val="28"/>
          <w:szCs w:val="28"/>
        </w:rPr>
        <w:t xml:space="preserve">Внеплановые контрольные (надзорные) мероприятия в отношении юридических лиц, индивидуальных предпринимателей проводятся                                 с применением индикаторов риска. </w:t>
      </w:r>
    </w:p>
    <w:p w:rsidR="003911DD" w:rsidRPr="00DE0282" w:rsidRDefault="003911DD" w:rsidP="003911DD">
      <w:pPr>
        <w:ind w:firstLine="709"/>
        <w:contextualSpacing/>
        <w:jc w:val="both"/>
        <w:rPr>
          <w:sz w:val="28"/>
          <w:szCs w:val="28"/>
        </w:rPr>
      </w:pPr>
      <w:r w:rsidRPr="00DE0282">
        <w:rPr>
          <w:sz w:val="28"/>
          <w:szCs w:val="28"/>
        </w:rPr>
        <w:t>1</w:t>
      </w:r>
      <w:r w:rsidR="00025D5F">
        <w:rPr>
          <w:sz w:val="28"/>
          <w:szCs w:val="28"/>
        </w:rPr>
        <w:t>5</w:t>
      </w:r>
      <w:r w:rsidRPr="00DE0282">
        <w:rPr>
          <w:sz w:val="28"/>
          <w:szCs w:val="28"/>
        </w:rPr>
        <w:t xml:space="preserve">. 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w:t>
      </w:r>
      <w:r w:rsidR="006C0658" w:rsidRPr="00DE0282">
        <w:rPr>
          <w:sz w:val="28"/>
          <w:szCs w:val="28"/>
        </w:rPr>
        <w:t xml:space="preserve">                                  </w:t>
      </w:r>
      <w:r w:rsidRPr="00DE0282">
        <w:rPr>
          <w:sz w:val="28"/>
          <w:szCs w:val="28"/>
        </w:rPr>
        <w:t>для микропредприятия.</w:t>
      </w:r>
    </w:p>
    <w:p w:rsidR="003C3823" w:rsidRPr="00DE0282" w:rsidRDefault="00FE40C2" w:rsidP="00FE40C2">
      <w:pPr>
        <w:ind w:firstLine="709"/>
        <w:contextualSpacing/>
        <w:jc w:val="both"/>
        <w:rPr>
          <w:i/>
          <w:sz w:val="28"/>
          <w:szCs w:val="44"/>
        </w:rPr>
      </w:pPr>
      <w:r w:rsidRPr="00DE0282">
        <w:rPr>
          <w:iCs/>
          <w:sz w:val="28"/>
          <w:szCs w:val="44"/>
        </w:rPr>
        <w:t>1</w:t>
      </w:r>
      <w:r w:rsidR="00025D5F">
        <w:rPr>
          <w:iCs/>
          <w:sz w:val="28"/>
          <w:szCs w:val="44"/>
        </w:rPr>
        <w:t>6</w:t>
      </w:r>
      <w:r w:rsidR="003C3823" w:rsidRPr="00DE0282">
        <w:rPr>
          <w:sz w:val="28"/>
          <w:szCs w:val="28"/>
        </w:rPr>
        <w:t xml:space="preserve">. В целях осуществления муниципального контроля </w:t>
      </w:r>
      <w:r w:rsidR="00EC419C" w:rsidRPr="002842D4">
        <w:rPr>
          <w:sz w:val="28"/>
          <w:szCs w:val="28"/>
        </w:rPr>
        <w:t>Администраци</w:t>
      </w:r>
      <w:r w:rsidR="00EC419C">
        <w:rPr>
          <w:sz w:val="28"/>
          <w:szCs w:val="28"/>
        </w:rPr>
        <w:t>я</w:t>
      </w:r>
      <w:r w:rsidR="00EC419C" w:rsidRPr="002842D4">
        <w:rPr>
          <w:sz w:val="28"/>
          <w:szCs w:val="28"/>
        </w:rPr>
        <w:t xml:space="preserve"> Майского сельсовета</w:t>
      </w:r>
      <w:r w:rsidR="00EC419C" w:rsidRPr="00DE0282">
        <w:rPr>
          <w:sz w:val="28"/>
          <w:szCs w:val="28"/>
        </w:rPr>
        <w:t xml:space="preserve"> </w:t>
      </w:r>
      <w:r w:rsidR="003C3823" w:rsidRPr="00DE0282">
        <w:rPr>
          <w:sz w:val="28"/>
          <w:szCs w:val="28"/>
        </w:rPr>
        <w:t>в пределах установленных полномочий организует и проводит внеплановые контрольные (надзорные) мероприятия (документарную, выездную проверки) в отношении граждан.</w:t>
      </w:r>
    </w:p>
    <w:p w:rsidR="003C3823" w:rsidRPr="00DE0282" w:rsidRDefault="003C3823" w:rsidP="003C3823">
      <w:pPr>
        <w:ind w:firstLine="709"/>
        <w:contextualSpacing/>
        <w:jc w:val="both"/>
        <w:rPr>
          <w:sz w:val="28"/>
          <w:szCs w:val="28"/>
        </w:rPr>
      </w:pPr>
      <w:r w:rsidRPr="00DE0282">
        <w:rPr>
          <w:sz w:val="28"/>
          <w:szCs w:val="28"/>
        </w:rPr>
        <w:t xml:space="preserve">Контрольные (надзорные) мероприятия в отношении граждан проводятся на основании решения </w:t>
      </w:r>
      <w:r w:rsidR="00EC419C" w:rsidRPr="002842D4">
        <w:rPr>
          <w:sz w:val="28"/>
          <w:szCs w:val="28"/>
        </w:rPr>
        <w:t>Администраци</w:t>
      </w:r>
      <w:r w:rsidR="00EC419C">
        <w:rPr>
          <w:sz w:val="28"/>
          <w:szCs w:val="28"/>
        </w:rPr>
        <w:t>и</w:t>
      </w:r>
      <w:r w:rsidR="00EC419C" w:rsidRPr="002842D4">
        <w:rPr>
          <w:sz w:val="28"/>
          <w:szCs w:val="28"/>
        </w:rPr>
        <w:t xml:space="preserve"> Майского сельсовета</w:t>
      </w:r>
      <w:r w:rsidRPr="00DE0282">
        <w:rPr>
          <w:sz w:val="28"/>
          <w:szCs w:val="28"/>
        </w:rPr>
        <w:t xml:space="preserve">. </w:t>
      </w:r>
    </w:p>
    <w:p w:rsidR="003C3823" w:rsidRPr="00DE0282" w:rsidRDefault="003C3823" w:rsidP="003C3823">
      <w:pPr>
        <w:ind w:firstLine="709"/>
        <w:contextualSpacing/>
        <w:jc w:val="both"/>
        <w:rPr>
          <w:sz w:val="28"/>
          <w:szCs w:val="28"/>
        </w:rPr>
      </w:pPr>
      <w:r w:rsidRPr="00DE0282">
        <w:rPr>
          <w:sz w:val="28"/>
          <w:szCs w:val="28"/>
        </w:rPr>
        <w:t>Срок проведения контрольного (надзорного) мероприятия не может превышать 10 рабочих дней.</w:t>
      </w:r>
    </w:p>
    <w:p w:rsidR="003C3823" w:rsidRPr="00DE0282" w:rsidRDefault="003C3823" w:rsidP="003C3823">
      <w:pPr>
        <w:ind w:firstLine="709"/>
        <w:contextualSpacing/>
        <w:jc w:val="both"/>
        <w:rPr>
          <w:sz w:val="28"/>
          <w:szCs w:val="28"/>
        </w:rPr>
      </w:pPr>
      <w:r w:rsidRPr="00DE0282">
        <w:rPr>
          <w:sz w:val="28"/>
          <w:szCs w:val="28"/>
        </w:rPr>
        <w:t>По результатам контрольного (надзорного) мероприятия составляется акт.</w:t>
      </w:r>
    </w:p>
    <w:p w:rsidR="003C3823" w:rsidRPr="00DE0282" w:rsidRDefault="003C3823" w:rsidP="005D2783">
      <w:pPr>
        <w:ind w:firstLine="709"/>
        <w:contextualSpacing/>
        <w:jc w:val="both"/>
        <w:rPr>
          <w:sz w:val="28"/>
          <w:szCs w:val="28"/>
        </w:rPr>
      </w:pPr>
      <w:r w:rsidRPr="00DE0282">
        <w:rPr>
          <w:sz w:val="28"/>
          <w:szCs w:val="28"/>
        </w:rPr>
        <w:t xml:space="preserve">В случае выявления при проведении контрольного (надзорного) мероприятия нарушений обязательных требований гражданином </w:t>
      </w:r>
      <w:r w:rsidR="00EC419C" w:rsidRPr="002842D4">
        <w:rPr>
          <w:sz w:val="28"/>
          <w:szCs w:val="28"/>
        </w:rPr>
        <w:t>Администраци</w:t>
      </w:r>
      <w:r w:rsidR="00EC419C">
        <w:rPr>
          <w:sz w:val="28"/>
          <w:szCs w:val="28"/>
        </w:rPr>
        <w:t>я</w:t>
      </w:r>
      <w:r w:rsidR="00EC419C" w:rsidRPr="002842D4">
        <w:rPr>
          <w:sz w:val="28"/>
          <w:szCs w:val="28"/>
        </w:rPr>
        <w:t xml:space="preserve"> Майского сельсовета</w:t>
      </w:r>
      <w:r w:rsidRPr="00DE0282">
        <w:rPr>
          <w:sz w:val="28"/>
          <w:szCs w:val="28"/>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 248-ФЗ.</w:t>
      </w:r>
    </w:p>
    <w:p w:rsidR="00F03D67" w:rsidRPr="00DE0282" w:rsidRDefault="00F03D67" w:rsidP="00F03D67">
      <w:pPr>
        <w:ind w:firstLine="709"/>
        <w:contextualSpacing/>
        <w:jc w:val="both"/>
        <w:rPr>
          <w:sz w:val="28"/>
          <w:szCs w:val="28"/>
        </w:rPr>
      </w:pPr>
    </w:p>
    <w:p w:rsidR="00F03D67" w:rsidRPr="00DE0282" w:rsidRDefault="00F03D67" w:rsidP="00F03D67">
      <w:pPr>
        <w:ind w:firstLine="709"/>
        <w:contextualSpacing/>
        <w:jc w:val="center"/>
        <w:rPr>
          <w:b/>
          <w:bCs/>
          <w:sz w:val="28"/>
          <w:szCs w:val="28"/>
        </w:rPr>
      </w:pPr>
      <w:r w:rsidRPr="00DE0282">
        <w:rPr>
          <w:b/>
          <w:bCs/>
          <w:sz w:val="28"/>
          <w:szCs w:val="28"/>
        </w:rPr>
        <w:t xml:space="preserve">Случаи, при наступлении которых индивидуальный предприниматель, гражданин, являющиеся контролируемыми лицами, вправе представить в </w:t>
      </w:r>
      <w:r w:rsidR="00EC419C" w:rsidRPr="00EC419C">
        <w:rPr>
          <w:b/>
          <w:sz w:val="28"/>
          <w:szCs w:val="28"/>
        </w:rPr>
        <w:t>Администрацию Майского сельсовета</w:t>
      </w:r>
      <w:r w:rsidR="00EC419C" w:rsidRPr="00DE0282">
        <w:rPr>
          <w:b/>
          <w:bCs/>
          <w:sz w:val="28"/>
          <w:szCs w:val="28"/>
        </w:rPr>
        <w:t xml:space="preserve"> </w:t>
      </w:r>
      <w:r w:rsidRPr="00DE0282">
        <w:rPr>
          <w:b/>
          <w:bCs/>
          <w:sz w:val="28"/>
          <w:szCs w:val="28"/>
        </w:rPr>
        <w:t xml:space="preserve">информацию </w:t>
      </w:r>
    </w:p>
    <w:p w:rsidR="00F03D67" w:rsidRPr="00DE0282" w:rsidRDefault="00F03D67" w:rsidP="00F03D67">
      <w:pPr>
        <w:ind w:firstLine="709"/>
        <w:contextualSpacing/>
        <w:jc w:val="center"/>
        <w:rPr>
          <w:b/>
          <w:bCs/>
          <w:sz w:val="28"/>
          <w:szCs w:val="28"/>
        </w:rPr>
      </w:pPr>
      <w:r w:rsidRPr="00DE0282">
        <w:rPr>
          <w:b/>
          <w:bCs/>
          <w:sz w:val="28"/>
          <w:szCs w:val="28"/>
        </w:rPr>
        <w:t>о невозможности присутствия при проведении контрольного (надзорного) мероприятия</w:t>
      </w:r>
    </w:p>
    <w:p w:rsidR="00F03D67" w:rsidRPr="00DE0282" w:rsidRDefault="00F03D67" w:rsidP="00F03D67">
      <w:pPr>
        <w:ind w:firstLine="709"/>
        <w:contextualSpacing/>
        <w:jc w:val="both"/>
        <w:rPr>
          <w:sz w:val="28"/>
          <w:szCs w:val="28"/>
        </w:rPr>
      </w:pPr>
    </w:p>
    <w:p w:rsidR="00F03D67" w:rsidRPr="00DE0282" w:rsidRDefault="00025D5F" w:rsidP="00F03D67">
      <w:pPr>
        <w:ind w:firstLine="709"/>
        <w:contextualSpacing/>
        <w:jc w:val="both"/>
        <w:rPr>
          <w:sz w:val="28"/>
          <w:szCs w:val="28"/>
        </w:rPr>
      </w:pPr>
      <w:r>
        <w:rPr>
          <w:sz w:val="28"/>
          <w:szCs w:val="28"/>
        </w:rPr>
        <w:t>17</w:t>
      </w:r>
      <w:r w:rsidR="005D2783" w:rsidRPr="00DE0282">
        <w:rPr>
          <w:sz w:val="28"/>
          <w:szCs w:val="28"/>
        </w:rPr>
        <w:t xml:space="preserve">. </w:t>
      </w:r>
      <w:r w:rsidR="00F03D67" w:rsidRPr="00DE0282">
        <w:rPr>
          <w:sz w:val="28"/>
          <w:szCs w:val="28"/>
        </w:rPr>
        <w:t xml:space="preserve">Случаи, при наступлении которых индивидуальный предприниматель, гражданин, являющиеся контролируемыми лицами, вправе </w:t>
      </w:r>
      <w:r w:rsidR="00F03D67" w:rsidRPr="00DE0282">
        <w:rPr>
          <w:sz w:val="28"/>
          <w:szCs w:val="28"/>
        </w:rPr>
        <w:lastRenderedPageBreak/>
        <w:t xml:space="preserve">представить в </w:t>
      </w:r>
      <w:r w:rsidR="00EC419C" w:rsidRPr="002842D4">
        <w:rPr>
          <w:sz w:val="28"/>
          <w:szCs w:val="28"/>
        </w:rPr>
        <w:t>Администраци</w:t>
      </w:r>
      <w:r w:rsidR="00EC419C">
        <w:rPr>
          <w:sz w:val="28"/>
          <w:szCs w:val="28"/>
        </w:rPr>
        <w:t>ю</w:t>
      </w:r>
      <w:r w:rsidR="00EC419C" w:rsidRPr="002842D4">
        <w:rPr>
          <w:sz w:val="28"/>
          <w:szCs w:val="28"/>
        </w:rPr>
        <w:t xml:space="preserve"> Майского сельсовета</w:t>
      </w:r>
      <w:r w:rsidR="00EC419C" w:rsidRPr="00DE0282">
        <w:rPr>
          <w:sz w:val="28"/>
          <w:szCs w:val="28"/>
        </w:rPr>
        <w:t xml:space="preserve"> </w:t>
      </w:r>
      <w:r w:rsidR="00F03D67" w:rsidRPr="00DE0282">
        <w:rPr>
          <w:sz w:val="28"/>
          <w:szCs w:val="28"/>
        </w:rPr>
        <w:t>информацию о невозможности присутствия при проведении контрольного (надзорного) мероприятия:</w:t>
      </w:r>
    </w:p>
    <w:p w:rsidR="00F03D67" w:rsidRPr="00DE0282" w:rsidRDefault="00F03D67" w:rsidP="00F03D67">
      <w:pPr>
        <w:ind w:firstLine="709"/>
        <w:contextualSpacing/>
        <w:jc w:val="both"/>
        <w:rPr>
          <w:sz w:val="28"/>
          <w:szCs w:val="28"/>
        </w:rPr>
      </w:pPr>
      <w:r w:rsidRPr="00DE0282">
        <w:rPr>
          <w:sz w:val="28"/>
          <w:szCs w:val="28"/>
        </w:rPr>
        <w:t>1) временная нетрудоспособность;</w:t>
      </w:r>
    </w:p>
    <w:p w:rsidR="00F03D67" w:rsidRPr="00DE0282" w:rsidRDefault="00F03D67" w:rsidP="00F03D67">
      <w:pPr>
        <w:ind w:firstLine="709"/>
        <w:contextualSpacing/>
        <w:jc w:val="both"/>
        <w:rPr>
          <w:sz w:val="28"/>
          <w:szCs w:val="28"/>
        </w:rPr>
      </w:pPr>
      <w:r w:rsidRPr="00DE0282">
        <w:rPr>
          <w:sz w:val="28"/>
          <w:szCs w:val="28"/>
        </w:rPr>
        <w:t>2) нахождение за пределами Российской Федерации;</w:t>
      </w:r>
    </w:p>
    <w:p w:rsidR="00F03D67" w:rsidRPr="00DE0282" w:rsidRDefault="00F03D67" w:rsidP="00F03D67">
      <w:pPr>
        <w:ind w:firstLine="709"/>
        <w:contextualSpacing/>
        <w:jc w:val="both"/>
        <w:rPr>
          <w:sz w:val="28"/>
          <w:szCs w:val="28"/>
        </w:rPr>
      </w:pPr>
      <w:r w:rsidRPr="00DE0282">
        <w:rPr>
          <w:sz w:val="28"/>
          <w:szCs w:val="28"/>
        </w:rPr>
        <w:t>3) административный арест;</w:t>
      </w:r>
    </w:p>
    <w:p w:rsidR="00F03D67" w:rsidRPr="00DE0282" w:rsidRDefault="00F03D67" w:rsidP="00F03D67">
      <w:pPr>
        <w:ind w:firstLine="709"/>
        <w:contextualSpacing/>
        <w:jc w:val="both"/>
        <w:rPr>
          <w:sz w:val="28"/>
          <w:szCs w:val="28"/>
        </w:rPr>
      </w:pPr>
      <w:r w:rsidRPr="00DE0282">
        <w:rPr>
          <w:sz w:val="28"/>
          <w:szCs w:val="28"/>
        </w:rPr>
        <w:t xml:space="preserve">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6C0658" w:rsidRPr="00DE0282" w:rsidRDefault="00F03D67" w:rsidP="00F03D67">
      <w:pPr>
        <w:ind w:firstLine="709"/>
        <w:contextualSpacing/>
        <w:jc w:val="both"/>
        <w:rPr>
          <w:sz w:val="28"/>
          <w:szCs w:val="28"/>
        </w:rPr>
      </w:pPr>
      <w:r w:rsidRPr="00DE0282">
        <w:rPr>
          <w:sz w:val="28"/>
          <w:szCs w:val="28"/>
        </w:rPr>
        <w:t>5) при наступлении обстоятельств непреодолимой силы, препятствующих присутствию лица при проведении контрольного (надзорного) мероприятия</w:t>
      </w:r>
      <w:r w:rsidR="006C0658" w:rsidRPr="00DE0282">
        <w:rPr>
          <w:sz w:val="28"/>
          <w:szCs w:val="28"/>
        </w:rPr>
        <w:t>.</w:t>
      </w:r>
    </w:p>
    <w:p w:rsidR="005D2783" w:rsidRPr="00DE0282" w:rsidRDefault="005D2783" w:rsidP="005E4374">
      <w:pPr>
        <w:contextualSpacing/>
        <w:jc w:val="both"/>
        <w:rPr>
          <w:sz w:val="28"/>
          <w:szCs w:val="28"/>
        </w:rPr>
      </w:pPr>
    </w:p>
    <w:p w:rsidR="00982EEF" w:rsidRPr="00DE0282" w:rsidRDefault="00982EEF" w:rsidP="00982EEF">
      <w:pPr>
        <w:contextualSpacing/>
        <w:jc w:val="center"/>
        <w:rPr>
          <w:b/>
          <w:bCs/>
          <w:sz w:val="28"/>
          <w:szCs w:val="28"/>
        </w:rPr>
      </w:pPr>
      <w:r w:rsidRPr="00DE0282">
        <w:rPr>
          <w:b/>
          <w:bCs/>
          <w:sz w:val="28"/>
          <w:szCs w:val="28"/>
        </w:rPr>
        <w:t xml:space="preserve">Проведение фотосъемки, аудио- и видеозаписи, и иные способы фиксации доказательств, которые используются для фиксации </w:t>
      </w:r>
      <w:r w:rsidR="004718D1" w:rsidRPr="00DE0282">
        <w:rPr>
          <w:b/>
          <w:bCs/>
          <w:sz w:val="28"/>
          <w:szCs w:val="28"/>
        </w:rPr>
        <w:t>И</w:t>
      </w:r>
      <w:r w:rsidRPr="00DE0282">
        <w:rPr>
          <w:b/>
          <w:bCs/>
          <w:sz w:val="28"/>
          <w:szCs w:val="28"/>
        </w:rPr>
        <w:t xml:space="preserve">нспектором </w:t>
      </w:r>
    </w:p>
    <w:p w:rsidR="00982EEF" w:rsidRPr="00DE0282" w:rsidRDefault="00982EEF" w:rsidP="00982EEF">
      <w:pPr>
        <w:contextualSpacing/>
        <w:jc w:val="center"/>
        <w:rPr>
          <w:b/>
          <w:bCs/>
          <w:sz w:val="28"/>
          <w:szCs w:val="28"/>
        </w:rPr>
      </w:pPr>
      <w:r w:rsidRPr="00DE0282">
        <w:rPr>
          <w:b/>
          <w:bCs/>
          <w:sz w:val="28"/>
          <w:szCs w:val="28"/>
        </w:rPr>
        <w:t xml:space="preserve">и лицами, привлекаемыми к совершению контрольных (надзорных) действий, доказательств нарушения обязательных требований, </w:t>
      </w:r>
    </w:p>
    <w:p w:rsidR="00982EEF" w:rsidRPr="00DE0282" w:rsidRDefault="00982EEF" w:rsidP="00982EEF">
      <w:pPr>
        <w:contextualSpacing/>
        <w:jc w:val="center"/>
        <w:rPr>
          <w:b/>
          <w:bCs/>
          <w:sz w:val="28"/>
          <w:szCs w:val="28"/>
        </w:rPr>
      </w:pPr>
      <w:r w:rsidRPr="00DE0282">
        <w:rPr>
          <w:b/>
          <w:bCs/>
          <w:sz w:val="28"/>
          <w:szCs w:val="28"/>
        </w:rPr>
        <w:t>а также порядок фотосъемки, аудио- и видеозаписи, иных способов фиксации доказательств</w:t>
      </w:r>
    </w:p>
    <w:p w:rsidR="00982EEF" w:rsidRPr="00DE0282" w:rsidRDefault="00982EEF" w:rsidP="005E4374">
      <w:pPr>
        <w:contextualSpacing/>
        <w:jc w:val="both"/>
        <w:rPr>
          <w:sz w:val="28"/>
          <w:szCs w:val="28"/>
        </w:rPr>
      </w:pPr>
    </w:p>
    <w:p w:rsidR="00982EEF" w:rsidRPr="00DE0282" w:rsidRDefault="00025D5F" w:rsidP="00982EEF">
      <w:pPr>
        <w:ind w:firstLine="709"/>
        <w:contextualSpacing/>
        <w:jc w:val="both"/>
        <w:rPr>
          <w:sz w:val="28"/>
          <w:szCs w:val="28"/>
        </w:rPr>
      </w:pPr>
      <w:r>
        <w:rPr>
          <w:sz w:val="28"/>
          <w:szCs w:val="28"/>
        </w:rPr>
        <w:t>18</w:t>
      </w:r>
      <w:r w:rsidR="005E4374" w:rsidRPr="00DE0282">
        <w:rPr>
          <w:sz w:val="28"/>
          <w:szCs w:val="28"/>
        </w:rPr>
        <w:t>. Для фиксации Инспектор</w:t>
      </w:r>
      <w:r w:rsidR="00982EEF" w:rsidRPr="00DE0282">
        <w:rPr>
          <w:sz w:val="28"/>
          <w:szCs w:val="28"/>
        </w:rPr>
        <w:t>ом</w:t>
      </w:r>
      <w:r w:rsidR="005E4374" w:rsidRPr="00DE0282">
        <w:rPr>
          <w:sz w:val="28"/>
          <w:szCs w:val="28"/>
        </w:rPr>
        <w:t xml:space="preserve">, </w:t>
      </w:r>
      <w:r w:rsidR="00982EEF" w:rsidRPr="00DE0282">
        <w:rPr>
          <w:sz w:val="28"/>
          <w:szCs w:val="28"/>
        </w:rPr>
        <w:t xml:space="preserve">и лицами, </w:t>
      </w:r>
      <w:r w:rsidR="005E4374" w:rsidRPr="00DE0282">
        <w:rPr>
          <w:sz w:val="28"/>
          <w:szCs w:val="28"/>
        </w:rPr>
        <w:t xml:space="preserve">привлекаемыми </w:t>
      </w:r>
      <w:r w:rsidR="00982EEF" w:rsidRPr="00DE0282">
        <w:rPr>
          <w:sz w:val="28"/>
          <w:szCs w:val="28"/>
        </w:rPr>
        <w:t xml:space="preserve">                                 </w:t>
      </w:r>
      <w:r w:rsidR="005E4374" w:rsidRPr="00DE0282">
        <w:rPr>
          <w:sz w:val="28"/>
          <w:szCs w:val="28"/>
        </w:rPr>
        <w:t xml:space="preserve">к совершению контрольных </w:t>
      </w:r>
      <w:r w:rsidR="00982EEF" w:rsidRPr="00DE0282">
        <w:rPr>
          <w:sz w:val="28"/>
          <w:szCs w:val="28"/>
        </w:rPr>
        <w:t xml:space="preserve">(надзорных) </w:t>
      </w:r>
      <w:r w:rsidR="005E4374" w:rsidRPr="00DE0282">
        <w:rPr>
          <w:sz w:val="28"/>
          <w:szCs w:val="28"/>
        </w:rPr>
        <w:t>действий, доказательств нарушений обязательных требований могут использоваться фотосъемка, аудио-</w:t>
      </w:r>
      <w:r w:rsidR="00D45B6A" w:rsidRPr="00DE0282">
        <w:rPr>
          <w:sz w:val="28"/>
          <w:szCs w:val="28"/>
        </w:rPr>
        <w:t xml:space="preserve">                            </w:t>
      </w:r>
      <w:r w:rsidR="005E4374" w:rsidRPr="00DE0282">
        <w:rPr>
          <w:sz w:val="28"/>
          <w:szCs w:val="28"/>
        </w:rPr>
        <w:t xml:space="preserve"> и видеозапись, иные способы фиксации доказательств</w:t>
      </w:r>
      <w:r w:rsidR="00982EEF" w:rsidRPr="00DE0282">
        <w:rPr>
          <w:sz w:val="28"/>
          <w:szCs w:val="28"/>
        </w:rPr>
        <w:t>.</w:t>
      </w:r>
    </w:p>
    <w:p w:rsidR="00D45B6A" w:rsidRPr="00DE0282" w:rsidRDefault="00D45B6A" w:rsidP="00D45B6A">
      <w:pPr>
        <w:ind w:firstLine="709"/>
        <w:contextualSpacing/>
        <w:jc w:val="both"/>
        <w:rPr>
          <w:sz w:val="28"/>
          <w:szCs w:val="28"/>
        </w:rPr>
      </w:pPr>
      <w:r w:rsidRPr="00DE0282">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 В обязательном порядке фотосъемка и видеозапись доказательств нарушений обязательных требований осуществляется в следующих случаях:</w:t>
      </w:r>
    </w:p>
    <w:p w:rsidR="00D45B6A" w:rsidRPr="00DE0282" w:rsidRDefault="00D45B6A" w:rsidP="00D45B6A">
      <w:pPr>
        <w:ind w:firstLine="709"/>
        <w:contextualSpacing/>
        <w:jc w:val="both"/>
        <w:rPr>
          <w:sz w:val="28"/>
          <w:szCs w:val="28"/>
        </w:rPr>
      </w:pPr>
      <w:r w:rsidRPr="00DE0282">
        <w:rPr>
          <w:sz w:val="28"/>
          <w:szCs w:val="28"/>
        </w:rPr>
        <w:t>при проведении выездной проверки в отсутствие контролируемого лица;</w:t>
      </w:r>
    </w:p>
    <w:p w:rsidR="00D45B6A" w:rsidRPr="00DE0282" w:rsidRDefault="00D45B6A" w:rsidP="00D45B6A">
      <w:pPr>
        <w:ind w:firstLine="709"/>
        <w:contextualSpacing/>
        <w:jc w:val="both"/>
        <w:rPr>
          <w:sz w:val="28"/>
          <w:szCs w:val="28"/>
        </w:rPr>
      </w:pPr>
      <w:r w:rsidRPr="00DE0282">
        <w:rPr>
          <w:sz w:val="28"/>
          <w:szCs w:val="28"/>
        </w:rPr>
        <w:t>при проведении выездной проверки, в ходе которой осуществляются воспрепятствия в ее проведении и совершении контрольных (надзорных) действий.</w:t>
      </w:r>
    </w:p>
    <w:p w:rsidR="00D45B6A" w:rsidRPr="00DE0282" w:rsidRDefault="00025D5F" w:rsidP="00D45B6A">
      <w:pPr>
        <w:ind w:firstLine="709"/>
        <w:contextualSpacing/>
        <w:jc w:val="both"/>
        <w:rPr>
          <w:sz w:val="28"/>
          <w:szCs w:val="28"/>
        </w:rPr>
      </w:pPr>
      <w:r>
        <w:rPr>
          <w:sz w:val="28"/>
          <w:szCs w:val="28"/>
        </w:rPr>
        <w:t>19</w:t>
      </w:r>
      <w:r w:rsidR="00D45B6A" w:rsidRPr="00DE0282">
        <w:rPr>
          <w:sz w:val="28"/>
          <w:szCs w:val="28"/>
        </w:rPr>
        <w:t>.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(надзорного) мероприятия.</w:t>
      </w:r>
    </w:p>
    <w:p w:rsidR="00D45B6A" w:rsidRPr="00DE0282" w:rsidRDefault="00D45B6A" w:rsidP="00D45B6A">
      <w:pPr>
        <w:ind w:firstLine="709"/>
        <w:contextualSpacing/>
        <w:jc w:val="both"/>
        <w:rPr>
          <w:sz w:val="28"/>
          <w:szCs w:val="28"/>
        </w:rPr>
      </w:pPr>
      <w:r w:rsidRPr="00DE0282">
        <w:rPr>
          <w:sz w:val="28"/>
          <w:szCs w:val="28"/>
        </w:rPr>
        <w:t>2</w:t>
      </w:r>
      <w:r w:rsidR="00025D5F">
        <w:rPr>
          <w:sz w:val="28"/>
          <w:szCs w:val="28"/>
        </w:rPr>
        <w:t>0</w:t>
      </w:r>
      <w:r w:rsidRPr="00DE0282">
        <w:rPr>
          <w:sz w:val="28"/>
          <w:szCs w:val="28"/>
        </w:rPr>
        <w:t>. Проведение фотосъемки, аудио- и видеозаписи осуществляется                        с обязательным уведомлением контролируемого лица.</w:t>
      </w:r>
    </w:p>
    <w:p w:rsidR="00D45B6A" w:rsidRPr="00DE0282" w:rsidRDefault="00D45B6A" w:rsidP="00D45B6A">
      <w:pPr>
        <w:ind w:firstLine="709"/>
        <w:contextualSpacing/>
        <w:jc w:val="both"/>
        <w:rPr>
          <w:sz w:val="28"/>
          <w:szCs w:val="28"/>
        </w:rPr>
      </w:pPr>
      <w:r w:rsidRPr="00DE0282">
        <w:rPr>
          <w:sz w:val="28"/>
          <w:szCs w:val="28"/>
        </w:rPr>
        <w:t xml:space="preserve">Аудио- и видеозапись осуществляется в ходе проведения контрольного (надзорного) мероприятия непрерывно с уведомлением в начале и конце </w:t>
      </w:r>
      <w:r w:rsidRPr="00DE0282">
        <w:rPr>
          <w:sz w:val="28"/>
          <w:szCs w:val="28"/>
        </w:rPr>
        <w:lastRenderedPageBreak/>
        <w:t xml:space="preserve">записи о дате, месте, времени начала и окончания осуществления записи. </w:t>
      </w:r>
      <w:r w:rsidR="006C0658" w:rsidRPr="00DE0282">
        <w:rPr>
          <w:sz w:val="28"/>
          <w:szCs w:val="28"/>
        </w:rPr>
        <w:t xml:space="preserve">                     </w:t>
      </w:r>
      <w:r w:rsidRPr="00DE0282">
        <w:rPr>
          <w:sz w:val="28"/>
          <w:szCs w:val="28"/>
        </w:rPr>
        <w:t>В ходе записи подробно фиксируются и указываются место и характер выявленного нарушения обязательных требований.</w:t>
      </w:r>
    </w:p>
    <w:p w:rsidR="00D45B6A" w:rsidRPr="00DE0282" w:rsidRDefault="00D45B6A" w:rsidP="00D45B6A">
      <w:pPr>
        <w:ind w:firstLine="709"/>
        <w:contextualSpacing/>
        <w:jc w:val="both"/>
        <w:rPr>
          <w:sz w:val="28"/>
          <w:szCs w:val="28"/>
        </w:rPr>
      </w:pPr>
      <w:r w:rsidRPr="00DE0282">
        <w:rPr>
          <w:sz w:val="28"/>
          <w:szCs w:val="28"/>
        </w:rPr>
        <w:t>Результаты проведения фотосъемки, аудио- и видеозаписи являются приложением к акту контрольного (надзорного) мероприятия.</w:t>
      </w:r>
    </w:p>
    <w:p w:rsidR="00D45B6A" w:rsidRPr="00DE0282" w:rsidRDefault="00D45B6A" w:rsidP="00D45B6A">
      <w:pPr>
        <w:ind w:firstLine="709"/>
        <w:contextualSpacing/>
        <w:jc w:val="both"/>
        <w:rPr>
          <w:sz w:val="28"/>
          <w:szCs w:val="28"/>
        </w:rPr>
      </w:pPr>
      <w:r w:rsidRPr="00DE0282">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E4374" w:rsidRPr="00DE0282" w:rsidRDefault="005E4374" w:rsidP="005E4374">
      <w:pPr>
        <w:contextualSpacing/>
        <w:jc w:val="both"/>
        <w:rPr>
          <w:sz w:val="28"/>
          <w:szCs w:val="28"/>
        </w:rPr>
      </w:pPr>
    </w:p>
    <w:p w:rsidR="005E4374" w:rsidRPr="00DE0282" w:rsidRDefault="005E4374" w:rsidP="005E4374">
      <w:pPr>
        <w:autoSpaceDE w:val="0"/>
        <w:autoSpaceDN w:val="0"/>
        <w:adjustRightInd w:val="0"/>
        <w:jc w:val="center"/>
        <w:outlineLvl w:val="0"/>
        <w:rPr>
          <w:b/>
          <w:bCs/>
          <w:sz w:val="28"/>
          <w:szCs w:val="28"/>
        </w:rPr>
      </w:pPr>
      <w:r w:rsidRPr="00DE0282">
        <w:rPr>
          <w:b/>
          <w:bCs/>
          <w:sz w:val="28"/>
          <w:szCs w:val="28"/>
        </w:rPr>
        <w:t xml:space="preserve">Обжалование решений </w:t>
      </w:r>
      <w:r w:rsidR="00854927" w:rsidRPr="00854927">
        <w:rPr>
          <w:b/>
          <w:bCs/>
          <w:sz w:val="28"/>
          <w:szCs w:val="28"/>
        </w:rPr>
        <w:t>Администрации Майского сельсовета</w:t>
      </w:r>
      <w:r w:rsidRPr="00DE0282">
        <w:rPr>
          <w:b/>
          <w:bCs/>
          <w:sz w:val="28"/>
          <w:szCs w:val="28"/>
        </w:rPr>
        <w:t>, действий (бездействия) её должностных лиц</w:t>
      </w:r>
    </w:p>
    <w:p w:rsidR="005E4374" w:rsidRPr="00DE0282" w:rsidRDefault="005E4374" w:rsidP="005E4374">
      <w:pPr>
        <w:autoSpaceDE w:val="0"/>
        <w:autoSpaceDN w:val="0"/>
        <w:adjustRightInd w:val="0"/>
        <w:jc w:val="center"/>
        <w:outlineLvl w:val="0"/>
        <w:rPr>
          <w:b/>
          <w:bCs/>
          <w:sz w:val="28"/>
          <w:szCs w:val="28"/>
        </w:rPr>
      </w:pPr>
    </w:p>
    <w:p w:rsidR="00392F1C" w:rsidRPr="00DE0282" w:rsidRDefault="00164A9C" w:rsidP="00392F1C">
      <w:pPr>
        <w:ind w:firstLine="709"/>
        <w:contextualSpacing/>
        <w:jc w:val="both"/>
        <w:rPr>
          <w:sz w:val="28"/>
          <w:szCs w:val="28"/>
        </w:rPr>
      </w:pPr>
      <w:r w:rsidRPr="00DE0282">
        <w:rPr>
          <w:sz w:val="28"/>
          <w:szCs w:val="28"/>
        </w:rPr>
        <w:t>2</w:t>
      </w:r>
      <w:r w:rsidR="00025D5F">
        <w:rPr>
          <w:sz w:val="28"/>
          <w:szCs w:val="28"/>
        </w:rPr>
        <w:t>1</w:t>
      </w:r>
      <w:r w:rsidR="005E4374" w:rsidRPr="00DE0282">
        <w:rPr>
          <w:sz w:val="28"/>
          <w:szCs w:val="28"/>
        </w:rPr>
        <w:t xml:space="preserve">. </w:t>
      </w:r>
      <w:r w:rsidR="00392F1C" w:rsidRPr="00DE0282">
        <w:rPr>
          <w:sz w:val="28"/>
          <w:szCs w:val="28"/>
        </w:rPr>
        <w:t xml:space="preserve">Жалоба на решение </w:t>
      </w:r>
      <w:r w:rsidR="00416BA7" w:rsidRPr="002842D4">
        <w:rPr>
          <w:sz w:val="28"/>
          <w:szCs w:val="28"/>
        </w:rPr>
        <w:t>Администраци</w:t>
      </w:r>
      <w:r w:rsidR="00416BA7">
        <w:rPr>
          <w:sz w:val="28"/>
          <w:szCs w:val="28"/>
        </w:rPr>
        <w:t>и</w:t>
      </w:r>
      <w:r w:rsidR="00416BA7" w:rsidRPr="002842D4">
        <w:rPr>
          <w:sz w:val="28"/>
          <w:szCs w:val="28"/>
        </w:rPr>
        <w:t xml:space="preserve"> Майского сельсовета</w:t>
      </w:r>
      <w:r w:rsidR="00392F1C" w:rsidRPr="00DE0282">
        <w:rPr>
          <w:sz w:val="28"/>
          <w:szCs w:val="28"/>
        </w:rPr>
        <w:t xml:space="preserve">, действия (бездействие) должностных лиц </w:t>
      </w:r>
      <w:r w:rsidR="00416BA7" w:rsidRPr="002842D4">
        <w:rPr>
          <w:sz w:val="28"/>
          <w:szCs w:val="28"/>
        </w:rPr>
        <w:t>Администраци</w:t>
      </w:r>
      <w:r w:rsidR="00416BA7">
        <w:rPr>
          <w:sz w:val="28"/>
          <w:szCs w:val="28"/>
        </w:rPr>
        <w:t>и</w:t>
      </w:r>
      <w:r w:rsidR="00416BA7" w:rsidRPr="002842D4">
        <w:rPr>
          <w:sz w:val="28"/>
          <w:szCs w:val="28"/>
        </w:rPr>
        <w:t xml:space="preserve"> Майского сельсовета</w:t>
      </w:r>
      <w:r w:rsidR="00392F1C" w:rsidRPr="00DE0282">
        <w:rPr>
          <w:sz w:val="28"/>
          <w:szCs w:val="28"/>
        </w:rPr>
        <w:t xml:space="preserve"> рассматривается </w:t>
      </w:r>
      <w:r w:rsidR="00392F1C" w:rsidRPr="00416BA7">
        <w:rPr>
          <w:iCs/>
          <w:sz w:val="28"/>
          <w:szCs w:val="28"/>
        </w:rPr>
        <w:t xml:space="preserve">главой </w:t>
      </w:r>
      <w:r w:rsidR="00416BA7" w:rsidRPr="002842D4">
        <w:rPr>
          <w:sz w:val="28"/>
          <w:szCs w:val="28"/>
        </w:rPr>
        <w:t>Администраци</w:t>
      </w:r>
      <w:r w:rsidR="00416BA7">
        <w:rPr>
          <w:sz w:val="28"/>
          <w:szCs w:val="28"/>
        </w:rPr>
        <w:t>и</w:t>
      </w:r>
      <w:r w:rsidR="00416BA7" w:rsidRPr="002842D4">
        <w:rPr>
          <w:sz w:val="28"/>
          <w:szCs w:val="28"/>
        </w:rPr>
        <w:t xml:space="preserve"> Майского сельсовета</w:t>
      </w:r>
      <w:r w:rsidR="00392F1C" w:rsidRPr="00DE0282">
        <w:rPr>
          <w:sz w:val="28"/>
          <w:szCs w:val="28"/>
        </w:rPr>
        <w:t xml:space="preserve">. </w:t>
      </w:r>
    </w:p>
    <w:p w:rsidR="00392F1C" w:rsidRPr="00DE0282" w:rsidRDefault="00392F1C" w:rsidP="00392F1C">
      <w:pPr>
        <w:ind w:firstLine="709"/>
        <w:contextualSpacing/>
        <w:jc w:val="both"/>
        <w:rPr>
          <w:sz w:val="28"/>
          <w:szCs w:val="28"/>
        </w:rPr>
      </w:pPr>
      <w:r w:rsidRPr="00DE0282">
        <w:rPr>
          <w:sz w:val="28"/>
          <w:szCs w:val="28"/>
        </w:rPr>
        <w:t>2</w:t>
      </w:r>
      <w:r w:rsidR="00025D5F">
        <w:rPr>
          <w:sz w:val="28"/>
          <w:szCs w:val="28"/>
        </w:rPr>
        <w:t>2</w:t>
      </w:r>
      <w:r w:rsidRPr="00DE0282">
        <w:rPr>
          <w:sz w:val="28"/>
          <w:szCs w:val="28"/>
        </w:rPr>
        <w:t xml:space="preserve">. Жалоба, поступившая в </w:t>
      </w:r>
      <w:r w:rsidR="00416BA7" w:rsidRPr="002842D4">
        <w:rPr>
          <w:sz w:val="28"/>
          <w:szCs w:val="28"/>
        </w:rPr>
        <w:t>Администраци</w:t>
      </w:r>
      <w:r w:rsidR="00416BA7">
        <w:rPr>
          <w:sz w:val="28"/>
          <w:szCs w:val="28"/>
        </w:rPr>
        <w:t>ю</w:t>
      </w:r>
      <w:r w:rsidR="00416BA7" w:rsidRPr="002842D4">
        <w:rPr>
          <w:sz w:val="28"/>
          <w:szCs w:val="28"/>
        </w:rPr>
        <w:t xml:space="preserve"> Майского сельсовета</w:t>
      </w:r>
      <w:r w:rsidRPr="00DE0282">
        <w:rPr>
          <w:sz w:val="28"/>
          <w:szCs w:val="28"/>
        </w:rPr>
        <w:t>, подлежит регистрации не позднее следующего рабочего дня со дня ее поступления. Жалоба рассматривается в течение 20 рабочих дней со дня ее регистрации.</w:t>
      </w:r>
    </w:p>
    <w:p w:rsidR="00392F1C" w:rsidRPr="00DE0282" w:rsidRDefault="00AF5F6C" w:rsidP="00392F1C">
      <w:pPr>
        <w:ind w:firstLine="709"/>
        <w:contextualSpacing/>
        <w:jc w:val="both"/>
        <w:rPr>
          <w:sz w:val="28"/>
          <w:szCs w:val="28"/>
        </w:rPr>
      </w:pPr>
      <w:r w:rsidRPr="00DE0282">
        <w:rPr>
          <w:sz w:val="28"/>
          <w:szCs w:val="28"/>
        </w:rPr>
        <w:t>2</w:t>
      </w:r>
      <w:r w:rsidR="00025D5F">
        <w:rPr>
          <w:sz w:val="28"/>
          <w:szCs w:val="28"/>
        </w:rPr>
        <w:t>3</w:t>
      </w:r>
      <w:r w:rsidR="00392F1C" w:rsidRPr="00DE0282">
        <w:rPr>
          <w:sz w:val="28"/>
          <w:szCs w:val="28"/>
        </w:rPr>
        <w:t xml:space="preserve">. При рассмотрении жалобы </w:t>
      </w:r>
      <w:r w:rsidR="00416BA7" w:rsidRPr="002842D4">
        <w:rPr>
          <w:sz w:val="28"/>
          <w:szCs w:val="28"/>
        </w:rPr>
        <w:t>Администраци</w:t>
      </w:r>
      <w:r w:rsidR="00416BA7">
        <w:rPr>
          <w:sz w:val="28"/>
          <w:szCs w:val="28"/>
        </w:rPr>
        <w:t>ей</w:t>
      </w:r>
      <w:r w:rsidR="00416BA7" w:rsidRPr="002842D4">
        <w:rPr>
          <w:sz w:val="28"/>
          <w:szCs w:val="28"/>
        </w:rPr>
        <w:t xml:space="preserve"> Майского сельсовета</w:t>
      </w:r>
      <w:r w:rsidR="00416BA7" w:rsidRPr="00DE0282">
        <w:rPr>
          <w:sz w:val="28"/>
          <w:szCs w:val="28"/>
        </w:rPr>
        <w:t xml:space="preserve"> </w:t>
      </w:r>
      <w:r w:rsidR="00392F1C" w:rsidRPr="00DE0282">
        <w:rPr>
          <w:sz w:val="28"/>
          <w:szCs w:val="28"/>
        </w:rPr>
        <w:t>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(далее – государственная тайна).</w:t>
      </w:r>
    </w:p>
    <w:p w:rsidR="00392F1C" w:rsidRPr="00DE0282" w:rsidRDefault="00FE40C2" w:rsidP="00392F1C">
      <w:pPr>
        <w:ind w:firstLine="709"/>
        <w:contextualSpacing/>
        <w:jc w:val="both"/>
        <w:rPr>
          <w:sz w:val="28"/>
          <w:szCs w:val="28"/>
        </w:rPr>
      </w:pPr>
      <w:r w:rsidRPr="00DE0282">
        <w:rPr>
          <w:sz w:val="28"/>
          <w:szCs w:val="28"/>
        </w:rPr>
        <w:t>2</w:t>
      </w:r>
      <w:r w:rsidR="00025D5F">
        <w:rPr>
          <w:sz w:val="28"/>
          <w:szCs w:val="28"/>
        </w:rPr>
        <w:t>4</w:t>
      </w:r>
      <w:r w:rsidR="00392F1C" w:rsidRPr="00DE0282">
        <w:rPr>
          <w:sz w:val="28"/>
          <w:szCs w:val="28"/>
        </w:rPr>
        <w:t xml:space="preserve">. Жалоба, содержащая сведения, составляющие государственную тайну, представляется в </w:t>
      </w:r>
      <w:r w:rsidR="00416BA7" w:rsidRPr="002842D4">
        <w:rPr>
          <w:sz w:val="28"/>
          <w:szCs w:val="28"/>
        </w:rPr>
        <w:t>Администраци</w:t>
      </w:r>
      <w:r w:rsidR="00416BA7">
        <w:rPr>
          <w:sz w:val="28"/>
          <w:szCs w:val="28"/>
        </w:rPr>
        <w:t>ю</w:t>
      </w:r>
      <w:r w:rsidR="00416BA7" w:rsidRPr="002842D4">
        <w:rPr>
          <w:sz w:val="28"/>
          <w:szCs w:val="28"/>
        </w:rPr>
        <w:t xml:space="preserve"> Майского сельсовета</w:t>
      </w:r>
      <w:r w:rsidR="00416BA7" w:rsidRPr="00DE0282">
        <w:rPr>
          <w:sz w:val="28"/>
          <w:szCs w:val="28"/>
        </w:rPr>
        <w:t xml:space="preserve"> </w:t>
      </w:r>
      <w:r w:rsidR="00392F1C" w:rsidRPr="00DE0282">
        <w:rPr>
          <w:sz w:val="28"/>
          <w:szCs w:val="28"/>
        </w:rPr>
        <w:t>с использованием специальной связи на бумажном или электронном носителе (оптическом диске, флэш-накопителе).</w:t>
      </w:r>
    </w:p>
    <w:p w:rsidR="00392F1C" w:rsidRPr="00DE0282" w:rsidRDefault="00392F1C" w:rsidP="00392F1C">
      <w:pPr>
        <w:ind w:firstLine="709"/>
        <w:contextualSpacing/>
        <w:jc w:val="both"/>
        <w:rPr>
          <w:sz w:val="28"/>
          <w:szCs w:val="28"/>
        </w:rPr>
      </w:pPr>
      <w:r w:rsidRPr="00DE0282">
        <w:rPr>
          <w:sz w:val="28"/>
          <w:szCs w:val="28"/>
        </w:rPr>
        <w:t xml:space="preserve">Электронный или бумажный носитель информации сопровождается документом, в правом верхнем углу которого проставляется гриф секретности. Отправителем делается пометка о том, что корреспонденция предназначена                 для </w:t>
      </w:r>
      <w:r w:rsidRPr="00416BA7">
        <w:rPr>
          <w:iCs/>
          <w:sz w:val="28"/>
          <w:szCs w:val="28"/>
        </w:rPr>
        <w:t>главы</w:t>
      </w:r>
      <w:r w:rsidRPr="00DE0282">
        <w:rPr>
          <w:i/>
          <w:iCs/>
          <w:sz w:val="28"/>
          <w:szCs w:val="28"/>
        </w:rPr>
        <w:t xml:space="preserve"> </w:t>
      </w:r>
      <w:r w:rsidR="00416BA7" w:rsidRPr="002842D4">
        <w:rPr>
          <w:sz w:val="28"/>
          <w:szCs w:val="28"/>
        </w:rPr>
        <w:t>Администраци</w:t>
      </w:r>
      <w:r w:rsidR="00416BA7">
        <w:rPr>
          <w:sz w:val="28"/>
          <w:szCs w:val="28"/>
        </w:rPr>
        <w:t>и</w:t>
      </w:r>
      <w:r w:rsidR="00416BA7" w:rsidRPr="002842D4">
        <w:rPr>
          <w:sz w:val="28"/>
          <w:szCs w:val="28"/>
        </w:rPr>
        <w:t xml:space="preserve"> Майского сельсовета</w:t>
      </w:r>
      <w:r w:rsidRPr="00DE0282">
        <w:rPr>
          <w:sz w:val="28"/>
          <w:szCs w:val="28"/>
        </w:rPr>
        <w:t xml:space="preserve">. </w:t>
      </w:r>
    </w:p>
    <w:p w:rsidR="00392F1C" w:rsidRPr="00DE0282" w:rsidRDefault="00392F1C" w:rsidP="00392F1C">
      <w:pPr>
        <w:ind w:firstLine="709"/>
        <w:contextualSpacing/>
        <w:jc w:val="both"/>
        <w:rPr>
          <w:sz w:val="28"/>
          <w:szCs w:val="28"/>
        </w:rPr>
      </w:pPr>
      <w:r w:rsidRPr="00DE0282">
        <w:rPr>
          <w:sz w:val="28"/>
          <w:szCs w:val="28"/>
        </w:rPr>
        <w:t xml:space="preserve">Жалоба, содержащая сведения, составляющие государственную тайну, направляется по адресу: </w:t>
      </w:r>
      <w:r w:rsidR="00416BA7">
        <w:rPr>
          <w:sz w:val="28"/>
          <w:szCs w:val="28"/>
        </w:rPr>
        <w:t>Красноярский край, Идринский район, село Майское Утро, ул. Молодежная, д.22.</w:t>
      </w:r>
    </w:p>
    <w:p w:rsidR="00392F1C" w:rsidRPr="00DE0282" w:rsidRDefault="00FE40C2" w:rsidP="00392F1C">
      <w:pPr>
        <w:ind w:firstLine="709"/>
        <w:contextualSpacing/>
        <w:jc w:val="both"/>
        <w:rPr>
          <w:sz w:val="28"/>
          <w:szCs w:val="28"/>
        </w:rPr>
      </w:pPr>
      <w:r w:rsidRPr="00DE0282">
        <w:rPr>
          <w:sz w:val="28"/>
          <w:szCs w:val="28"/>
        </w:rPr>
        <w:t>2</w:t>
      </w:r>
      <w:r w:rsidR="00025D5F">
        <w:rPr>
          <w:sz w:val="28"/>
          <w:szCs w:val="28"/>
        </w:rPr>
        <w:t>5</w:t>
      </w:r>
      <w:r w:rsidR="00392F1C" w:rsidRPr="00DE0282">
        <w:rPr>
          <w:sz w:val="28"/>
          <w:szCs w:val="28"/>
        </w:rPr>
        <w:t xml:space="preserve">. Срок рассмотрения жалобы может быть продлен </w:t>
      </w:r>
      <w:r w:rsidR="00392F1C" w:rsidRPr="00416BA7">
        <w:rPr>
          <w:iCs/>
          <w:sz w:val="28"/>
          <w:szCs w:val="28"/>
        </w:rPr>
        <w:t xml:space="preserve">главой </w:t>
      </w:r>
      <w:r w:rsidR="00416BA7" w:rsidRPr="002842D4">
        <w:rPr>
          <w:sz w:val="28"/>
          <w:szCs w:val="28"/>
        </w:rPr>
        <w:t>Администраци</w:t>
      </w:r>
      <w:r w:rsidR="00416BA7">
        <w:rPr>
          <w:sz w:val="28"/>
          <w:szCs w:val="28"/>
        </w:rPr>
        <w:t>и</w:t>
      </w:r>
      <w:r w:rsidR="00416BA7" w:rsidRPr="002842D4">
        <w:rPr>
          <w:sz w:val="28"/>
          <w:szCs w:val="28"/>
        </w:rPr>
        <w:t xml:space="preserve"> Майского сельсовета</w:t>
      </w:r>
      <w:r w:rsidR="00416BA7" w:rsidRPr="00DE0282">
        <w:rPr>
          <w:sz w:val="28"/>
          <w:szCs w:val="28"/>
        </w:rPr>
        <w:t xml:space="preserve"> </w:t>
      </w:r>
      <w:r w:rsidR="00392F1C" w:rsidRPr="00DE0282">
        <w:rPr>
          <w:sz w:val="28"/>
          <w:szCs w:val="28"/>
        </w:rPr>
        <w:t>не более чем на 20 рабочих дней в следующих исключительных случаях:</w:t>
      </w:r>
    </w:p>
    <w:p w:rsidR="00392F1C" w:rsidRPr="00DE0282" w:rsidRDefault="00392F1C" w:rsidP="00392F1C">
      <w:pPr>
        <w:ind w:firstLine="709"/>
        <w:contextualSpacing/>
        <w:jc w:val="both"/>
        <w:rPr>
          <w:sz w:val="28"/>
          <w:szCs w:val="28"/>
        </w:rPr>
      </w:pPr>
      <w:r w:rsidRPr="00DE0282">
        <w:rPr>
          <w:sz w:val="28"/>
          <w:szCs w:val="28"/>
        </w:rPr>
        <w:t xml:space="preserve">1) проведение в отношении должностного лица </w:t>
      </w:r>
      <w:r w:rsidR="00416BA7" w:rsidRPr="002842D4">
        <w:rPr>
          <w:sz w:val="28"/>
          <w:szCs w:val="28"/>
        </w:rPr>
        <w:t>Администраци</w:t>
      </w:r>
      <w:r w:rsidR="00416BA7">
        <w:rPr>
          <w:sz w:val="28"/>
          <w:szCs w:val="28"/>
        </w:rPr>
        <w:t>и</w:t>
      </w:r>
      <w:r w:rsidR="00416BA7" w:rsidRPr="002842D4">
        <w:rPr>
          <w:sz w:val="28"/>
          <w:szCs w:val="28"/>
        </w:rPr>
        <w:t xml:space="preserve"> Майского сельсовета</w:t>
      </w:r>
      <w:r w:rsidRPr="00DE0282">
        <w:rPr>
          <w:sz w:val="28"/>
          <w:szCs w:val="28"/>
        </w:rPr>
        <w:t>, действия (бездействие) которого обжалуются, служебной проверки по фактам, указанным в жалобе;</w:t>
      </w:r>
    </w:p>
    <w:p w:rsidR="00392F1C" w:rsidRPr="00DE0282" w:rsidRDefault="00392F1C" w:rsidP="00392F1C">
      <w:pPr>
        <w:ind w:firstLine="709"/>
        <w:contextualSpacing/>
        <w:jc w:val="both"/>
        <w:rPr>
          <w:sz w:val="28"/>
          <w:szCs w:val="28"/>
        </w:rPr>
      </w:pPr>
      <w:r w:rsidRPr="00DE0282">
        <w:rPr>
          <w:sz w:val="28"/>
          <w:szCs w:val="28"/>
        </w:rPr>
        <w:t>2) истребование дополнительных документов, относящихся к предмету жалобы.</w:t>
      </w:r>
    </w:p>
    <w:p w:rsidR="005E4374" w:rsidRPr="00416BA7" w:rsidRDefault="005E4374" w:rsidP="005E4374">
      <w:pPr>
        <w:contextualSpacing/>
        <w:jc w:val="both"/>
        <w:rPr>
          <w:b/>
          <w:i/>
          <w:sz w:val="28"/>
          <w:szCs w:val="28"/>
          <w:u w:val="single"/>
        </w:rPr>
      </w:pPr>
    </w:p>
    <w:p w:rsidR="005E4374" w:rsidRPr="00DE0282" w:rsidRDefault="005E4374" w:rsidP="005E4374">
      <w:pPr>
        <w:autoSpaceDE w:val="0"/>
        <w:autoSpaceDN w:val="0"/>
        <w:adjustRightInd w:val="0"/>
        <w:jc w:val="center"/>
        <w:outlineLvl w:val="0"/>
        <w:rPr>
          <w:b/>
          <w:bCs/>
          <w:sz w:val="28"/>
          <w:szCs w:val="28"/>
        </w:rPr>
      </w:pPr>
      <w:r w:rsidRPr="00416BA7">
        <w:rPr>
          <w:b/>
          <w:bCs/>
          <w:sz w:val="28"/>
          <w:szCs w:val="28"/>
        </w:rPr>
        <w:lastRenderedPageBreak/>
        <w:t xml:space="preserve">Оценка результативности и эффективности деятельности </w:t>
      </w:r>
      <w:r w:rsidR="00416BA7" w:rsidRPr="00416BA7">
        <w:rPr>
          <w:b/>
          <w:sz w:val="28"/>
          <w:szCs w:val="28"/>
        </w:rPr>
        <w:t>Администрации Майского сельсовета</w:t>
      </w:r>
      <w:r w:rsidRPr="00DE0282">
        <w:rPr>
          <w:b/>
          <w:bCs/>
          <w:sz w:val="28"/>
          <w:szCs w:val="28"/>
        </w:rPr>
        <w:t xml:space="preserve"> при осуществлении муниципального контроля</w:t>
      </w:r>
    </w:p>
    <w:p w:rsidR="005E4374" w:rsidRPr="00DE0282" w:rsidRDefault="005E4374" w:rsidP="005E4374">
      <w:pPr>
        <w:autoSpaceDE w:val="0"/>
        <w:autoSpaceDN w:val="0"/>
        <w:adjustRightInd w:val="0"/>
        <w:jc w:val="center"/>
        <w:outlineLvl w:val="0"/>
        <w:rPr>
          <w:b/>
          <w:bCs/>
          <w:sz w:val="28"/>
          <w:szCs w:val="28"/>
        </w:rPr>
      </w:pPr>
    </w:p>
    <w:p w:rsidR="00DB0C69" w:rsidRPr="00DE0282" w:rsidRDefault="00025D5F" w:rsidP="00DB0C69">
      <w:pPr>
        <w:ind w:firstLine="709"/>
        <w:jc w:val="both"/>
        <w:rPr>
          <w:rFonts w:eastAsia="Calibri"/>
          <w:sz w:val="28"/>
          <w:szCs w:val="28"/>
          <w:lang w:eastAsia="en-US"/>
        </w:rPr>
      </w:pPr>
      <w:r>
        <w:rPr>
          <w:rFonts w:eastAsia="Calibri"/>
          <w:sz w:val="28"/>
          <w:szCs w:val="28"/>
          <w:lang w:eastAsia="en-US"/>
        </w:rPr>
        <w:t>26</w:t>
      </w:r>
      <w:r w:rsidR="005E4374" w:rsidRPr="00DE0282">
        <w:rPr>
          <w:rFonts w:eastAsia="Calibri"/>
          <w:sz w:val="28"/>
          <w:szCs w:val="28"/>
          <w:lang w:eastAsia="en-US"/>
        </w:rPr>
        <w:t xml:space="preserve">. Оценка результативности и эффективности деятельности </w:t>
      </w:r>
      <w:r w:rsidR="00416BA7" w:rsidRPr="002842D4">
        <w:rPr>
          <w:sz w:val="28"/>
          <w:szCs w:val="28"/>
        </w:rPr>
        <w:t>Администраци</w:t>
      </w:r>
      <w:r w:rsidR="00416BA7">
        <w:rPr>
          <w:sz w:val="28"/>
          <w:szCs w:val="28"/>
        </w:rPr>
        <w:t>и</w:t>
      </w:r>
      <w:r w:rsidR="00416BA7" w:rsidRPr="002842D4">
        <w:rPr>
          <w:sz w:val="28"/>
          <w:szCs w:val="28"/>
        </w:rPr>
        <w:t xml:space="preserve"> Майского сельсовета</w:t>
      </w:r>
      <w:r w:rsidR="00416BA7" w:rsidRPr="00DE0282">
        <w:rPr>
          <w:rFonts w:eastAsia="Calibri"/>
          <w:sz w:val="28"/>
          <w:szCs w:val="28"/>
          <w:lang w:eastAsia="en-US"/>
        </w:rPr>
        <w:t xml:space="preserve"> </w:t>
      </w:r>
      <w:r w:rsidR="005E4374" w:rsidRPr="00DE0282">
        <w:rPr>
          <w:rFonts w:eastAsia="Calibri"/>
          <w:sz w:val="28"/>
          <w:szCs w:val="28"/>
          <w:lang w:eastAsia="en-US"/>
        </w:rPr>
        <w:t xml:space="preserve">и должностных лиц </w:t>
      </w:r>
      <w:r w:rsidR="00416BA7" w:rsidRPr="002842D4">
        <w:rPr>
          <w:sz w:val="28"/>
          <w:szCs w:val="28"/>
        </w:rPr>
        <w:t>Администраци</w:t>
      </w:r>
      <w:r w:rsidR="00416BA7">
        <w:rPr>
          <w:sz w:val="28"/>
          <w:szCs w:val="28"/>
        </w:rPr>
        <w:t>и</w:t>
      </w:r>
      <w:r w:rsidR="00416BA7" w:rsidRPr="002842D4">
        <w:rPr>
          <w:sz w:val="28"/>
          <w:szCs w:val="28"/>
        </w:rPr>
        <w:t xml:space="preserve"> Майского сельсовета</w:t>
      </w:r>
      <w:r w:rsidR="00416BA7" w:rsidRPr="00DE0282">
        <w:rPr>
          <w:rFonts w:eastAsia="Calibri"/>
          <w:sz w:val="28"/>
          <w:szCs w:val="28"/>
          <w:lang w:eastAsia="en-US"/>
        </w:rPr>
        <w:t xml:space="preserve"> </w:t>
      </w:r>
      <w:r w:rsidR="005E4374" w:rsidRPr="00DE0282">
        <w:rPr>
          <w:rFonts w:eastAsia="Calibri"/>
          <w:sz w:val="28"/>
          <w:szCs w:val="28"/>
          <w:lang w:eastAsia="en-US"/>
        </w:rPr>
        <w:t>по муниципальному контролю осуществляется на основе системы показателей результативности и эффективности</w:t>
      </w:r>
      <w:r w:rsidR="00392F1C" w:rsidRPr="00DE0282">
        <w:rPr>
          <w:rFonts w:eastAsia="Calibri"/>
          <w:sz w:val="28"/>
          <w:szCs w:val="28"/>
          <w:lang w:eastAsia="en-US"/>
        </w:rPr>
        <w:t xml:space="preserve"> деятельности </w:t>
      </w:r>
      <w:r w:rsidR="00416BA7" w:rsidRPr="002842D4">
        <w:rPr>
          <w:sz w:val="28"/>
          <w:szCs w:val="28"/>
        </w:rPr>
        <w:t>Администраци</w:t>
      </w:r>
      <w:r w:rsidR="00416BA7">
        <w:rPr>
          <w:sz w:val="28"/>
          <w:szCs w:val="28"/>
        </w:rPr>
        <w:t>и</w:t>
      </w:r>
      <w:r w:rsidR="00416BA7" w:rsidRPr="002842D4">
        <w:rPr>
          <w:sz w:val="28"/>
          <w:szCs w:val="28"/>
        </w:rPr>
        <w:t xml:space="preserve"> Майского сельсовета</w:t>
      </w:r>
      <w:r w:rsidR="005E4374" w:rsidRPr="00DE0282">
        <w:rPr>
          <w:rFonts w:eastAsia="Calibri"/>
          <w:sz w:val="28"/>
          <w:szCs w:val="28"/>
          <w:lang w:eastAsia="en-US"/>
        </w:rPr>
        <w:t xml:space="preserve">. </w:t>
      </w:r>
    </w:p>
    <w:p w:rsidR="00DB0C69" w:rsidRPr="00DE0282" w:rsidRDefault="005E4374" w:rsidP="00DB0C69">
      <w:pPr>
        <w:ind w:firstLine="709"/>
        <w:jc w:val="both"/>
        <w:rPr>
          <w:rFonts w:eastAsia="Calibri"/>
          <w:sz w:val="28"/>
          <w:szCs w:val="28"/>
          <w:lang w:eastAsia="en-US"/>
        </w:rPr>
      </w:pPr>
      <w:r w:rsidRPr="00DE0282">
        <w:rPr>
          <w:rFonts w:eastAsia="Calibri"/>
          <w:sz w:val="28"/>
          <w:szCs w:val="28"/>
          <w:lang w:eastAsia="en-US"/>
        </w:rPr>
        <w:t xml:space="preserve">В систему показателей результативности и эффективности деятельности </w:t>
      </w:r>
      <w:r w:rsidR="00416BA7" w:rsidRPr="002842D4">
        <w:rPr>
          <w:sz w:val="28"/>
          <w:szCs w:val="28"/>
        </w:rPr>
        <w:t>Администраци</w:t>
      </w:r>
      <w:r w:rsidR="00416BA7">
        <w:rPr>
          <w:sz w:val="28"/>
          <w:szCs w:val="28"/>
        </w:rPr>
        <w:t>и</w:t>
      </w:r>
      <w:r w:rsidR="00416BA7" w:rsidRPr="002842D4">
        <w:rPr>
          <w:sz w:val="28"/>
          <w:szCs w:val="28"/>
        </w:rPr>
        <w:t xml:space="preserve"> Майского сельсовета</w:t>
      </w:r>
      <w:r w:rsidR="00416BA7" w:rsidRPr="00DE0282">
        <w:rPr>
          <w:rFonts w:eastAsia="Calibri"/>
          <w:sz w:val="28"/>
          <w:szCs w:val="28"/>
          <w:lang w:eastAsia="en-US"/>
        </w:rPr>
        <w:t xml:space="preserve"> </w:t>
      </w:r>
      <w:r w:rsidRPr="00DE0282">
        <w:rPr>
          <w:rFonts w:eastAsia="Calibri"/>
          <w:sz w:val="28"/>
          <w:szCs w:val="28"/>
          <w:lang w:eastAsia="en-US"/>
        </w:rPr>
        <w:t>входят:</w:t>
      </w:r>
    </w:p>
    <w:p w:rsidR="00DB0C69" w:rsidRPr="00DE0282" w:rsidRDefault="005E4374" w:rsidP="00DB0C69">
      <w:pPr>
        <w:ind w:firstLine="709"/>
        <w:jc w:val="both"/>
        <w:rPr>
          <w:rFonts w:eastAsia="Calibri"/>
          <w:sz w:val="28"/>
          <w:szCs w:val="28"/>
          <w:lang w:eastAsia="en-US"/>
        </w:rPr>
      </w:pPr>
      <w:r w:rsidRPr="00DE0282">
        <w:rPr>
          <w:rFonts w:eastAsia="Calibri"/>
          <w:sz w:val="28"/>
          <w:szCs w:val="28"/>
          <w:lang w:eastAsia="en-US"/>
        </w:rPr>
        <w:t xml:space="preserve">1) ключевые показатели </w:t>
      </w:r>
      <w:r w:rsidR="00DB0C69" w:rsidRPr="00DE0282">
        <w:rPr>
          <w:rFonts w:eastAsia="Calibri"/>
          <w:sz w:val="28"/>
          <w:szCs w:val="28"/>
          <w:lang w:eastAsia="en-US"/>
        </w:rPr>
        <w:t xml:space="preserve">муниципального контроля и их целевые значения, </w:t>
      </w:r>
      <w:r w:rsidRPr="00DE0282">
        <w:rPr>
          <w:rFonts w:eastAsia="Calibri"/>
          <w:sz w:val="28"/>
          <w:szCs w:val="28"/>
          <w:lang w:eastAsia="en-US"/>
        </w:rPr>
        <w:t xml:space="preserve">отражающие уровень минимизации вреда (ущерба) охраняемым законом ценностям, уровень устранения риска причинения вреда (ущерба) </w:t>
      </w:r>
      <w:r w:rsidR="00DB0C69" w:rsidRPr="00DE0282">
        <w:rPr>
          <w:rFonts w:eastAsia="Calibri"/>
          <w:sz w:val="28"/>
          <w:szCs w:val="28"/>
          <w:lang w:eastAsia="en-US"/>
        </w:rPr>
        <w:t xml:space="preserve">                </w:t>
      </w:r>
      <w:r w:rsidRPr="00DE0282">
        <w:rPr>
          <w:rFonts w:eastAsia="Calibri"/>
          <w:sz w:val="28"/>
          <w:szCs w:val="28"/>
          <w:lang w:eastAsia="en-US"/>
        </w:rPr>
        <w:t xml:space="preserve">в соответствующей сфере деятельности, по которым устанавливаются целевые (плановые) значения и достижение которых должна обеспечить </w:t>
      </w:r>
      <w:r w:rsidR="00416BA7" w:rsidRPr="002842D4">
        <w:rPr>
          <w:sz w:val="28"/>
          <w:szCs w:val="28"/>
        </w:rPr>
        <w:t>Администраци</w:t>
      </w:r>
      <w:r w:rsidR="00416BA7">
        <w:rPr>
          <w:sz w:val="28"/>
          <w:szCs w:val="28"/>
        </w:rPr>
        <w:t>я</w:t>
      </w:r>
      <w:r w:rsidR="00416BA7" w:rsidRPr="002842D4">
        <w:rPr>
          <w:sz w:val="28"/>
          <w:szCs w:val="28"/>
        </w:rPr>
        <w:t xml:space="preserve"> Майского сельсовета</w:t>
      </w:r>
      <w:r w:rsidRPr="00DE0282">
        <w:rPr>
          <w:rFonts w:eastAsia="Calibri"/>
          <w:sz w:val="28"/>
          <w:szCs w:val="28"/>
          <w:lang w:eastAsia="en-US"/>
        </w:rPr>
        <w:t xml:space="preserve">; </w:t>
      </w:r>
    </w:p>
    <w:p w:rsidR="00F82330" w:rsidRPr="00DE0282" w:rsidRDefault="005E4374" w:rsidP="00F82330">
      <w:pPr>
        <w:ind w:firstLine="709"/>
        <w:jc w:val="both"/>
        <w:rPr>
          <w:rFonts w:eastAsia="Calibri"/>
          <w:sz w:val="28"/>
          <w:szCs w:val="28"/>
          <w:lang w:eastAsia="en-US"/>
        </w:rPr>
      </w:pPr>
      <w:r w:rsidRPr="00DE0282">
        <w:rPr>
          <w:rFonts w:eastAsia="Calibri"/>
          <w:sz w:val="28"/>
          <w:szCs w:val="28"/>
          <w:lang w:eastAsia="en-US"/>
        </w:rPr>
        <w:t xml:space="preserve">2) индикативные показатели муниципального контроля, применяемые для мониторинга контрольной </w:t>
      </w:r>
      <w:r w:rsidR="00DB0C69" w:rsidRPr="00DE0282">
        <w:rPr>
          <w:rFonts w:eastAsia="Calibri"/>
          <w:sz w:val="28"/>
          <w:szCs w:val="28"/>
          <w:lang w:eastAsia="en-US"/>
        </w:rPr>
        <w:t xml:space="preserve">(надзорной) </w:t>
      </w:r>
      <w:r w:rsidRPr="00DE0282">
        <w:rPr>
          <w:rFonts w:eastAsia="Calibri"/>
          <w:sz w:val="28"/>
          <w:szCs w:val="28"/>
          <w:lang w:eastAsia="en-US"/>
        </w:rPr>
        <w:t>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5E4374" w:rsidRPr="00DE0282" w:rsidRDefault="005E4374" w:rsidP="00F82330">
      <w:pPr>
        <w:ind w:firstLine="709"/>
        <w:jc w:val="both"/>
        <w:rPr>
          <w:rFonts w:eastAsia="Calibri"/>
          <w:sz w:val="28"/>
          <w:szCs w:val="28"/>
          <w:lang w:eastAsia="en-US"/>
        </w:rPr>
      </w:pPr>
      <w:r w:rsidRPr="00DE0282">
        <w:rPr>
          <w:rFonts w:eastAsia="Calibri"/>
          <w:sz w:val="28"/>
          <w:szCs w:val="28"/>
          <w:lang w:eastAsia="en-US"/>
        </w:rPr>
        <w:t xml:space="preserve">Перечень показателей результативности и эффективности деятельности </w:t>
      </w:r>
      <w:r w:rsidR="00416BA7" w:rsidRPr="002842D4">
        <w:rPr>
          <w:sz w:val="28"/>
          <w:szCs w:val="28"/>
        </w:rPr>
        <w:t>Администраци</w:t>
      </w:r>
      <w:r w:rsidR="00416BA7">
        <w:rPr>
          <w:sz w:val="28"/>
          <w:szCs w:val="28"/>
        </w:rPr>
        <w:t>и</w:t>
      </w:r>
      <w:r w:rsidR="00416BA7" w:rsidRPr="002842D4">
        <w:rPr>
          <w:sz w:val="28"/>
          <w:szCs w:val="28"/>
        </w:rPr>
        <w:t xml:space="preserve"> Майского сельсовета</w:t>
      </w:r>
      <w:r w:rsidR="00416BA7" w:rsidRPr="00DE0282">
        <w:rPr>
          <w:rFonts w:eastAsia="Calibri"/>
          <w:sz w:val="28"/>
          <w:szCs w:val="28"/>
          <w:lang w:eastAsia="en-US"/>
        </w:rPr>
        <w:t xml:space="preserve"> </w:t>
      </w:r>
      <w:r w:rsidRPr="00DE0282">
        <w:rPr>
          <w:rFonts w:eastAsia="Calibri"/>
          <w:sz w:val="28"/>
          <w:szCs w:val="28"/>
          <w:lang w:eastAsia="en-US"/>
        </w:rPr>
        <w:t>установлен приложением к Положению.</w:t>
      </w:r>
    </w:p>
    <w:p w:rsidR="005E4374" w:rsidRPr="00DE0282" w:rsidRDefault="005E4374" w:rsidP="005E4374">
      <w:pPr>
        <w:jc w:val="both"/>
        <w:rPr>
          <w:rFonts w:eastAsia="Calibri"/>
          <w:sz w:val="28"/>
          <w:szCs w:val="28"/>
          <w:lang w:eastAsia="en-US"/>
        </w:rPr>
      </w:pPr>
    </w:p>
    <w:p w:rsidR="005E4374" w:rsidRPr="00DE0282" w:rsidRDefault="005E4374" w:rsidP="005E4374">
      <w:pPr>
        <w:contextualSpacing/>
        <w:jc w:val="center"/>
        <w:rPr>
          <w:b/>
          <w:sz w:val="28"/>
          <w:szCs w:val="28"/>
        </w:rPr>
      </w:pPr>
      <w:r w:rsidRPr="00DE0282">
        <w:rPr>
          <w:b/>
          <w:sz w:val="28"/>
          <w:szCs w:val="28"/>
        </w:rPr>
        <w:t xml:space="preserve">Заключительные положения </w:t>
      </w:r>
    </w:p>
    <w:p w:rsidR="005E4374" w:rsidRPr="00DE0282" w:rsidRDefault="005E4374" w:rsidP="005E4374">
      <w:pPr>
        <w:contextualSpacing/>
        <w:jc w:val="center"/>
        <w:rPr>
          <w:b/>
          <w:sz w:val="28"/>
          <w:szCs w:val="28"/>
        </w:rPr>
      </w:pPr>
    </w:p>
    <w:p w:rsidR="005E4374" w:rsidRPr="00416BA7" w:rsidRDefault="00025D5F" w:rsidP="00B1027A">
      <w:pPr>
        <w:ind w:firstLine="709"/>
        <w:contextualSpacing/>
        <w:jc w:val="both"/>
        <w:rPr>
          <w:sz w:val="28"/>
          <w:szCs w:val="28"/>
        </w:rPr>
      </w:pPr>
      <w:r>
        <w:rPr>
          <w:sz w:val="28"/>
          <w:szCs w:val="28"/>
        </w:rPr>
        <w:t>27</w:t>
      </w:r>
      <w:r w:rsidR="005E4374" w:rsidRPr="00DE0282">
        <w:rPr>
          <w:sz w:val="28"/>
          <w:szCs w:val="28"/>
        </w:rPr>
        <w:t xml:space="preserve">. </w:t>
      </w:r>
      <w:r w:rsidR="008D1A30" w:rsidRPr="00DE0282">
        <w:rPr>
          <w:sz w:val="28"/>
          <w:szCs w:val="28"/>
        </w:rPr>
        <w:t>П</w:t>
      </w:r>
      <w:r w:rsidR="005E4374" w:rsidRPr="00DE0282">
        <w:rPr>
          <w:sz w:val="28"/>
          <w:szCs w:val="28"/>
        </w:rPr>
        <w:t xml:space="preserve">оложение вступает в силу </w:t>
      </w:r>
      <w:r w:rsidR="005E4374" w:rsidRPr="00416BA7">
        <w:rPr>
          <w:sz w:val="28"/>
          <w:szCs w:val="28"/>
        </w:rPr>
        <w:t>с 1 января 2022 года</w:t>
      </w:r>
      <w:r w:rsidR="00416BA7" w:rsidRPr="00416BA7">
        <w:rPr>
          <w:sz w:val="28"/>
          <w:szCs w:val="28"/>
        </w:rPr>
        <w:t>.</w:t>
      </w:r>
    </w:p>
    <w:p w:rsidR="00B1027A" w:rsidRPr="00DE0282" w:rsidRDefault="00025D5F" w:rsidP="00B1027A">
      <w:pPr>
        <w:ind w:firstLine="709"/>
        <w:contextualSpacing/>
        <w:jc w:val="both"/>
        <w:rPr>
          <w:sz w:val="28"/>
          <w:szCs w:val="28"/>
        </w:rPr>
      </w:pPr>
      <w:r>
        <w:rPr>
          <w:sz w:val="28"/>
          <w:szCs w:val="28"/>
        </w:rPr>
        <w:t>28</w:t>
      </w:r>
      <w:r w:rsidR="005E4374" w:rsidRPr="00DE0282">
        <w:rPr>
          <w:sz w:val="28"/>
          <w:szCs w:val="28"/>
        </w:rPr>
        <w:t xml:space="preserve">. До 31 декабря 2023 года подготовка </w:t>
      </w:r>
      <w:r w:rsidR="00416BA7" w:rsidRPr="002842D4">
        <w:rPr>
          <w:sz w:val="28"/>
          <w:szCs w:val="28"/>
        </w:rPr>
        <w:t>Администраци</w:t>
      </w:r>
      <w:r w:rsidR="00416BA7">
        <w:rPr>
          <w:sz w:val="28"/>
          <w:szCs w:val="28"/>
        </w:rPr>
        <w:t>ей</w:t>
      </w:r>
      <w:r w:rsidR="00416BA7" w:rsidRPr="002842D4">
        <w:rPr>
          <w:sz w:val="28"/>
          <w:szCs w:val="28"/>
        </w:rPr>
        <w:t xml:space="preserve"> Майского сельсовета</w:t>
      </w:r>
      <w:r w:rsidR="00416BA7" w:rsidRPr="00DE0282">
        <w:rPr>
          <w:sz w:val="28"/>
          <w:szCs w:val="28"/>
        </w:rPr>
        <w:t xml:space="preserve"> </w:t>
      </w:r>
      <w:r w:rsidR="005E4374" w:rsidRPr="00DE0282">
        <w:rPr>
          <w:sz w:val="28"/>
          <w:szCs w:val="28"/>
        </w:rPr>
        <w:t xml:space="preserve">в ходе осуществления муниципального контроля документов, информирование контролируемых лиц о совершаемых должностными лицами </w:t>
      </w:r>
      <w:r w:rsidR="00416BA7" w:rsidRPr="002842D4">
        <w:rPr>
          <w:sz w:val="28"/>
          <w:szCs w:val="28"/>
        </w:rPr>
        <w:t>Администраци</w:t>
      </w:r>
      <w:r w:rsidR="00416BA7">
        <w:rPr>
          <w:sz w:val="28"/>
          <w:szCs w:val="28"/>
        </w:rPr>
        <w:t>и</w:t>
      </w:r>
      <w:r w:rsidR="00416BA7" w:rsidRPr="002842D4">
        <w:rPr>
          <w:sz w:val="28"/>
          <w:szCs w:val="28"/>
        </w:rPr>
        <w:t xml:space="preserve"> Майского сельсовета</w:t>
      </w:r>
      <w:r w:rsidR="00416BA7" w:rsidRPr="00DE0282">
        <w:rPr>
          <w:sz w:val="28"/>
          <w:szCs w:val="28"/>
        </w:rPr>
        <w:t xml:space="preserve"> </w:t>
      </w:r>
      <w:r w:rsidR="005E4374" w:rsidRPr="00DE0282">
        <w:rPr>
          <w:sz w:val="28"/>
          <w:szCs w:val="28"/>
        </w:rPr>
        <w:t>действиях и принимаемых решениях, обмен документами и сведениями с контролируемыми лицами осуществляется на бумажном носителе.</w:t>
      </w:r>
    </w:p>
    <w:p w:rsidR="005E4374" w:rsidRPr="00DE0282" w:rsidRDefault="00025D5F" w:rsidP="00B1027A">
      <w:pPr>
        <w:ind w:firstLine="709"/>
        <w:contextualSpacing/>
        <w:jc w:val="both"/>
        <w:rPr>
          <w:sz w:val="28"/>
          <w:szCs w:val="28"/>
        </w:rPr>
      </w:pPr>
      <w:r>
        <w:rPr>
          <w:sz w:val="28"/>
          <w:szCs w:val="28"/>
        </w:rPr>
        <w:t>29</w:t>
      </w:r>
      <w:r w:rsidR="005E4374" w:rsidRPr="00DE0282">
        <w:rPr>
          <w:sz w:val="28"/>
          <w:szCs w:val="28"/>
        </w:rPr>
        <w:t xml:space="preserve">. Пункт </w:t>
      </w:r>
      <w:r w:rsidR="00D01777" w:rsidRPr="00DE0282">
        <w:rPr>
          <w:sz w:val="28"/>
          <w:szCs w:val="28"/>
        </w:rPr>
        <w:t>2</w:t>
      </w:r>
      <w:r>
        <w:rPr>
          <w:sz w:val="28"/>
          <w:szCs w:val="28"/>
        </w:rPr>
        <w:t>6</w:t>
      </w:r>
      <w:r w:rsidR="005E4374" w:rsidRPr="00DE0282">
        <w:rPr>
          <w:sz w:val="28"/>
          <w:szCs w:val="28"/>
        </w:rPr>
        <w:t xml:space="preserve"> Положения вступает в силу с 1 марта 2022 года.</w:t>
      </w:r>
    </w:p>
    <w:p w:rsidR="005E4374" w:rsidRPr="00DE0282" w:rsidRDefault="005E4374" w:rsidP="005E4374">
      <w:pPr>
        <w:contextualSpacing/>
        <w:jc w:val="both"/>
        <w:rPr>
          <w:sz w:val="28"/>
          <w:szCs w:val="28"/>
        </w:rPr>
      </w:pPr>
    </w:p>
    <w:p w:rsidR="005E4374" w:rsidRPr="00DE0282" w:rsidRDefault="005E4374" w:rsidP="005E4374">
      <w:pPr>
        <w:contextualSpacing/>
        <w:jc w:val="both"/>
        <w:rPr>
          <w:sz w:val="28"/>
          <w:szCs w:val="28"/>
        </w:rPr>
      </w:pPr>
    </w:p>
    <w:p w:rsidR="005E4374" w:rsidRPr="00DE0282" w:rsidRDefault="005E4374" w:rsidP="005E4374">
      <w:pPr>
        <w:contextualSpacing/>
        <w:jc w:val="both"/>
        <w:rPr>
          <w:sz w:val="28"/>
          <w:szCs w:val="28"/>
        </w:rPr>
      </w:pPr>
    </w:p>
    <w:p w:rsidR="005E4374" w:rsidRPr="00DE0282" w:rsidRDefault="005E4374" w:rsidP="005E4374">
      <w:pPr>
        <w:contextualSpacing/>
        <w:jc w:val="both"/>
        <w:rPr>
          <w:sz w:val="28"/>
          <w:szCs w:val="28"/>
        </w:rPr>
      </w:pPr>
    </w:p>
    <w:p w:rsidR="005E4374" w:rsidRPr="00DE0282" w:rsidRDefault="005E4374" w:rsidP="005E4374">
      <w:pPr>
        <w:contextualSpacing/>
        <w:jc w:val="both"/>
        <w:rPr>
          <w:sz w:val="28"/>
          <w:szCs w:val="28"/>
        </w:rPr>
      </w:pPr>
    </w:p>
    <w:p w:rsidR="005E4374" w:rsidRPr="00DE0282" w:rsidRDefault="005E4374" w:rsidP="005E4374">
      <w:pPr>
        <w:contextualSpacing/>
        <w:jc w:val="both"/>
        <w:rPr>
          <w:sz w:val="28"/>
          <w:szCs w:val="28"/>
        </w:rPr>
      </w:pPr>
    </w:p>
    <w:p w:rsidR="005E4374" w:rsidRPr="00DE0282" w:rsidRDefault="005E4374" w:rsidP="005E4374">
      <w:pPr>
        <w:contextualSpacing/>
        <w:jc w:val="both"/>
        <w:rPr>
          <w:sz w:val="28"/>
          <w:szCs w:val="28"/>
        </w:rPr>
      </w:pPr>
    </w:p>
    <w:p w:rsidR="005E4374" w:rsidRPr="00DE0282" w:rsidRDefault="005E4374" w:rsidP="005E4374">
      <w:pPr>
        <w:contextualSpacing/>
        <w:jc w:val="both"/>
        <w:rPr>
          <w:sz w:val="28"/>
          <w:szCs w:val="28"/>
        </w:rPr>
      </w:pPr>
    </w:p>
    <w:p w:rsidR="002539C1" w:rsidRPr="00DE0282" w:rsidRDefault="002539C1" w:rsidP="005E4374">
      <w:pPr>
        <w:contextualSpacing/>
        <w:jc w:val="both"/>
        <w:rPr>
          <w:sz w:val="28"/>
          <w:szCs w:val="28"/>
        </w:rPr>
        <w:sectPr w:rsidR="002539C1" w:rsidRPr="00DE0282" w:rsidSect="00AF0F38">
          <w:pgSz w:w="11906" w:h="16838"/>
          <w:pgMar w:top="1134" w:right="707" w:bottom="1134" w:left="1701" w:header="708" w:footer="708" w:gutter="0"/>
          <w:cols w:space="708"/>
          <w:docGrid w:linePitch="360"/>
        </w:sectPr>
      </w:pPr>
    </w:p>
    <w:p w:rsidR="002539C1" w:rsidRPr="00DE0282" w:rsidRDefault="002539C1" w:rsidP="002539C1">
      <w:pPr>
        <w:tabs>
          <w:tab w:val="left" w:pos="5103"/>
        </w:tabs>
        <w:ind w:left="10206"/>
        <w:rPr>
          <w:rFonts w:eastAsia="Arial Unicode MS"/>
          <w:sz w:val="28"/>
          <w:szCs w:val="28"/>
          <w:bdr w:val="none" w:sz="0" w:space="0" w:color="auto" w:frame="1"/>
        </w:rPr>
      </w:pPr>
      <w:bookmarkStart w:id="2" w:name="_Hlk80273643"/>
      <w:r w:rsidRPr="00DE0282">
        <w:rPr>
          <w:rFonts w:eastAsia="Arial Unicode MS"/>
          <w:sz w:val="28"/>
          <w:szCs w:val="28"/>
          <w:bdr w:val="none" w:sz="0" w:space="0" w:color="auto" w:frame="1"/>
        </w:rPr>
        <w:lastRenderedPageBreak/>
        <w:t xml:space="preserve">Приложение </w:t>
      </w:r>
    </w:p>
    <w:p w:rsidR="002539C1" w:rsidRPr="00DE0282" w:rsidRDefault="002539C1" w:rsidP="005D35AB">
      <w:pPr>
        <w:tabs>
          <w:tab w:val="left" w:pos="5103"/>
        </w:tabs>
        <w:ind w:left="10206"/>
        <w:rPr>
          <w:rFonts w:eastAsia="Arial Unicode MS"/>
          <w:sz w:val="28"/>
          <w:szCs w:val="28"/>
          <w:bdr w:val="none" w:sz="0" w:space="0" w:color="auto" w:frame="1"/>
        </w:rPr>
      </w:pPr>
      <w:r w:rsidRPr="00DE0282">
        <w:rPr>
          <w:rFonts w:eastAsia="Arial Unicode MS"/>
          <w:sz w:val="28"/>
          <w:szCs w:val="28"/>
          <w:bdr w:val="none" w:sz="0" w:space="0" w:color="auto" w:frame="1"/>
        </w:rPr>
        <w:t xml:space="preserve">к Положению </w:t>
      </w:r>
      <w:r w:rsidR="0047126E" w:rsidRPr="00DE0282">
        <w:rPr>
          <w:rFonts w:eastAsia="Arial Unicode MS"/>
          <w:sz w:val="28"/>
          <w:szCs w:val="28"/>
          <w:bdr w:val="none" w:sz="0" w:space="0" w:color="auto" w:frame="1"/>
        </w:rPr>
        <w:t xml:space="preserve">о </w:t>
      </w:r>
      <w:r w:rsidRPr="00DE0282">
        <w:rPr>
          <w:rFonts w:eastAsia="Arial Unicode MS"/>
          <w:sz w:val="28"/>
          <w:szCs w:val="28"/>
          <w:bdr w:val="none" w:sz="0" w:space="0" w:color="auto" w:frame="1"/>
        </w:rPr>
        <w:t>муниципально</w:t>
      </w:r>
      <w:r w:rsidR="0047126E" w:rsidRPr="00DE0282">
        <w:rPr>
          <w:rFonts w:eastAsia="Arial Unicode MS"/>
          <w:sz w:val="28"/>
          <w:szCs w:val="28"/>
          <w:bdr w:val="none" w:sz="0" w:space="0" w:color="auto" w:frame="1"/>
        </w:rPr>
        <w:t>м</w:t>
      </w:r>
      <w:r w:rsidRPr="00DE0282">
        <w:rPr>
          <w:rFonts w:eastAsia="Arial Unicode MS"/>
          <w:sz w:val="28"/>
          <w:szCs w:val="28"/>
          <w:bdr w:val="none" w:sz="0" w:space="0" w:color="auto" w:frame="1"/>
        </w:rPr>
        <w:t xml:space="preserve"> контрол</w:t>
      </w:r>
      <w:r w:rsidR="0047126E" w:rsidRPr="00DE0282">
        <w:rPr>
          <w:rFonts w:eastAsia="Arial Unicode MS"/>
          <w:sz w:val="28"/>
          <w:szCs w:val="28"/>
          <w:bdr w:val="none" w:sz="0" w:space="0" w:color="auto" w:frame="1"/>
        </w:rPr>
        <w:t>е</w:t>
      </w:r>
      <w:r w:rsidR="005D35AB" w:rsidRPr="00DE0282">
        <w:rPr>
          <w:rFonts w:eastAsia="Arial Unicode MS"/>
          <w:sz w:val="28"/>
          <w:szCs w:val="28"/>
          <w:bdr w:val="none" w:sz="0" w:space="0" w:color="auto" w:frame="1"/>
        </w:rPr>
        <w:t xml:space="preserve"> </w:t>
      </w:r>
      <w:r w:rsidRPr="00DE0282">
        <w:rPr>
          <w:rFonts w:eastAsia="Arial Unicode MS"/>
          <w:sz w:val="28"/>
          <w:szCs w:val="28"/>
          <w:bdr w:val="none" w:sz="0" w:space="0" w:color="auto" w:frame="1"/>
        </w:rPr>
        <w:t>в сфере благоустройства</w:t>
      </w:r>
    </w:p>
    <w:bookmarkEnd w:id="2"/>
    <w:p w:rsidR="002539C1" w:rsidRPr="00DE0282" w:rsidRDefault="002539C1" w:rsidP="002539C1">
      <w:pPr>
        <w:autoSpaceDE w:val="0"/>
        <w:autoSpaceDN w:val="0"/>
        <w:adjustRightInd w:val="0"/>
        <w:jc w:val="both"/>
        <w:rPr>
          <w:rFonts w:eastAsia="Calibri"/>
          <w:bCs/>
          <w:lang w:eastAsia="en-US"/>
        </w:rPr>
      </w:pPr>
    </w:p>
    <w:p w:rsidR="00416BA7" w:rsidRDefault="002539C1" w:rsidP="002539C1">
      <w:pPr>
        <w:autoSpaceDE w:val="0"/>
        <w:autoSpaceDN w:val="0"/>
        <w:adjustRightInd w:val="0"/>
        <w:jc w:val="center"/>
        <w:rPr>
          <w:rFonts w:eastAsia="Calibri"/>
          <w:bCs/>
          <w:lang w:eastAsia="en-US"/>
        </w:rPr>
      </w:pPr>
      <w:r w:rsidRPr="00DE0282">
        <w:rPr>
          <w:rFonts w:eastAsia="Calibri"/>
          <w:bCs/>
          <w:lang w:eastAsia="en-US"/>
        </w:rPr>
        <w:t xml:space="preserve">Перечень показателей результативности и эффективности деятельности </w:t>
      </w:r>
      <w:r w:rsidR="00416BA7">
        <w:rPr>
          <w:rFonts w:eastAsia="Calibri"/>
          <w:bCs/>
          <w:lang w:eastAsia="en-US"/>
        </w:rPr>
        <w:t>Администрации Майского сельсовета</w:t>
      </w:r>
    </w:p>
    <w:p w:rsidR="002539C1" w:rsidRPr="00DE0282" w:rsidRDefault="002539C1" w:rsidP="002539C1">
      <w:pPr>
        <w:autoSpaceDE w:val="0"/>
        <w:autoSpaceDN w:val="0"/>
        <w:adjustRightInd w:val="0"/>
        <w:jc w:val="both"/>
        <w:rPr>
          <w:rFonts w:eastAsia="Calibri"/>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1985"/>
        <w:gridCol w:w="3544"/>
        <w:gridCol w:w="1388"/>
        <w:gridCol w:w="1064"/>
        <w:gridCol w:w="145"/>
        <w:gridCol w:w="994"/>
      </w:tblGrid>
      <w:tr w:rsidR="002539C1" w:rsidRPr="00DE0282" w:rsidTr="00592B3C">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2"/>
                <w:szCs w:val="22"/>
                <w:lang w:eastAsia="en-US"/>
              </w:rPr>
            </w:pPr>
            <w:r w:rsidRPr="00DE0282">
              <w:rPr>
                <w:sz w:val="20"/>
                <w:szCs w:val="20"/>
              </w:rPr>
              <w:t>№ п/п</w:t>
            </w:r>
          </w:p>
        </w:tc>
        <w:tc>
          <w:tcPr>
            <w:tcW w:w="4819" w:type="dxa"/>
            <w:vMerge w:val="restart"/>
            <w:tcBorders>
              <w:top w:val="single" w:sz="4" w:space="0" w:color="auto"/>
              <w:left w:val="nil"/>
              <w:right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2"/>
                <w:szCs w:val="22"/>
                <w:lang w:eastAsia="en-US"/>
              </w:rPr>
            </w:pPr>
            <w:r w:rsidRPr="00DE0282">
              <w:rPr>
                <w:sz w:val="20"/>
                <w:szCs w:val="20"/>
              </w:rPr>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2"/>
                <w:szCs w:val="22"/>
                <w:lang w:eastAsia="en-US"/>
              </w:rPr>
            </w:pPr>
            <w:r w:rsidRPr="00DE0282">
              <w:rPr>
                <w:sz w:val="20"/>
                <w:szCs w:val="20"/>
              </w:rPr>
              <w:t>Формула расчета</w:t>
            </w:r>
          </w:p>
        </w:tc>
        <w:tc>
          <w:tcPr>
            <w:tcW w:w="3544" w:type="dxa"/>
            <w:vMerge w:val="restart"/>
            <w:tcBorders>
              <w:top w:val="single" w:sz="4" w:space="0" w:color="auto"/>
              <w:left w:val="nil"/>
              <w:right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2"/>
                <w:szCs w:val="22"/>
                <w:lang w:eastAsia="en-US"/>
              </w:rPr>
            </w:pPr>
            <w:r w:rsidRPr="00DE0282">
              <w:rPr>
                <w:sz w:val="20"/>
                <w:szCs w:val="20"/>
              </w:rPr>
              <w:t>Комментарии                           (интерпретация значений)</w:t>
            </w:r>
          </w:p>
        </w:tc>
        <w:tc>
          <w:tcPr>
            <w:tcW w:w="3591" w:type="dxa"/>
            <w:gridSpan w:val="4"/>
            <w:shd w:val="clear" w:color="auto" w:fill="auto"/>
          </w:tcPr>
          <w:p w:rsidR="002539C1" w:rsidRPr="00DE0282" w:rsidRDefault="002539C1" w:rsidP="00592B3C">
            <w:pPr>
              <w:autoSpaceDE w:val="0"/>
              <w:autoSpaceDN w:val="0"/>
              <w:adjustRightInd w:val="0"/>
              <w:jc w:val="center"/>
              <w:rPr>
                <w:sz w:val="20"/>
                <w:szCs w:val="20"/>
              </w:rPr>
            </w:pPr>
            <w:r w:rsidRPr="00DE0282">
              <w:rPr>
                <w:sz w:val="20"/>
                <w:szCs w:val="20"/>
              </w:rPr>
              <w:t>Целевые значения показателей</w:t>
            </w:r>
          </w:p>
          <w:p w:rsidR="002539C1" w:rsidRPr="00DE0282" w:rsidRDefault="002539C1" w:rsidP="00592B3C">
            <w:pPr>
              <w:autoSpaceDE w:val="0"/>
              <w:autoSpaceDN w:val="0"/>
              <w:adjustRightInd w:val="0"/>
              <w:jc w:val="center"/>
              <w:rPr>
                <w:rFonts w:eastAsia="Calibri"/>
                <w:bCs/>
                <w:sz w:val="22"/>
                <w:szCs w:val="22"/>
                <w:lang w:eastAsia="en-US"/>
              </w:rPr>
            </w:pPr>
          </w:p>
        </w:tc>
      </w:tr>
      <w:tr w:rsidR="002539C1" w:rsidRPr="00DE0282" w:rsidTr="00592B3C">
        <w:trPr>
          <w:trHeight w:val="411"/>
        </w:trPr>
        <w:tc>
          <w:tcPr>
            <w:tcW w:w="846" w:type="dxa"/>
            <w:vMerge/>
            <w:tcBorders>
              <w:left w:val="single" w:sz="4" w:space="0" w:color="auto"/>
              <w:right w:val="single" w:sz="4" w:space="0" w:color="auto"/>
            </w:tcBorders>
            <w:shd w:val="clear" w:color="auto" w:fill="auto"/>
            <w:vAlign w:val="center"/>
          </w:tcPr>
          <w:p w:rsidR="002539C1" w:rsidRPr="00DE0282" w:rsidRDefault="002539C1" w:rsidP="00592B3C">
            <w:pPr>
              <w:autoSpaceDE w:val="0"/>
              <w:autoSpaceDN w:val="0"/>
              <w:adjustRightInd w:val="0"/>
              <w:jc w:val="center"/>
              <w:rPr>
                <w:sz w:val="20"/>
                <w:szCs w:val="20"/>
              </w:rPr>
            </w:pPr>
          </w:p>
        </w:tc>
        <w:tc>
          <w:tcPr>
            <w:tcW w:w="4819" w:type="dxa"/>
            <w:vMerge/>
            <w:tcBorders>
              <w:left w:val="nil"/>
              <w:right w:val="single" w:sz="4" w:space="0" w:color="auto"/>
            </w:tcBorders>
            <w:shd w:val="clear" w:color="auto" w:fill="auto"/>
            <w:vAlign w:val="center"/>
          </w:tcPr>
          <w:p w:rsidR="002539C1" w:rsidRPr="00DE0282" w:rsidRDefault="002539C1" w:rsidP="00592B3C">
            <w:pPr>
              <w:autoSpaceDE w:val="0"/>
              <w:autoSpaceDN w:val="0"/>
              <w:adjustRightInd w:val="0"/>
              <w:jc w:val="center"/>
              <w:rPr>
                <w:sz w:val="20"/>
                <w:szCs w:val="20"/>
              </w:rPr>
            </w:pPr>
          </w:p>
        </w:tc>
        <w:tc>
          <w:tcPr>
            <w:tcW w:w="1985" w:type="dxa"/>
            <w:vMerge/>
            <w:tcBorders>
              <w:left w:val="nil"/>
              <w:right w:val="single" w:sz="4" w:space="0" w:color="auto"/>
            </w:tcBorders>
            <w:shd w:val="clear" w:color="auto" w:fill="auto"/>
            <w:vAlign w:val="center"/>
          </w:tcPr>
          <w:p w:rsidR="002539C1" w:rsidRPr="00DE0282" w:rsidRDefault="002539C1" w:rsidP="00592B3C">
            <w:pPr>
              <w:autoSpaceDE w:val="0"/>
              <w:autoSpaceDN w:val="0"/>
              <w:adjustRightInd w:val="0"/>
              <w:jc w:val="center"/>
              <w:rPr>
                <w:sz w:val="20"/>
                <w:szCs w:val="20"/>
              </w:rPr>
            </w:pPr>
          </w:p>
        </w:tc>
        <w:tc>
          <w:tcPr>
            <w:tcW w:w="3544" w:type="dxa"/>
            <w:vMerge/>
            <w:tcBorders>
              <w:left w:val="nil"/>
              <w:right w:val="single" w:sz="4" w:space="0" w:color="auto"/>
            </w:tcBorders>
            <w:shd w:val="clear" w:color="auto" w:fill="auto"/>
            <w:vAlign w:val="center"/>
          </w:tcPr>
          <w:p w:rsidR="002539C1" w:rsidRPr="00DE0282" w:rsidRDefault="002539C1" w:rsidP="00592B3C">
            <w:pPr>
              <w:autoSpaceDE w:val="0"/>
              <w:autoSpaceDN w:val="0"/>
              <w:adjustRightInd w:val="0"/>
              <w:jc w:val="center"/>
              <w:rPr>
                <w:sz w:val="20"/>
                <w:szCs w:val="20"/>
              </w:rPr>
            </w:pPr>
          </w:p>
        </w:tc>
        <w:tc>
          <w:tcPr>
            <w:tcW w:w="1388" w:type="dxa"/>
            <w:shd w:val="clear" w:color="auto" w:fill="auto"/>
          </w:tcPr>
          <w:p w:rsidR="002539C1" w:rsidRPr="00DE0282" w:rsidRDefault="002539C1" w:rsidP="00592B3C">
            <w:pPr>
              <w:autoSpaceDE w:val="0"/>
              <w:autoSpaceDN w:val="0"/>
              <w:adjustRightInd w:val="0"/>
              <w:jc w:val="center"/>
              <w:rPr>
                <w:sz w:val="20"/>
                <w:szCs w:val="20"/>
              </w:rPr>
            </w:pPr>
            <w:r w:rsidRPr="00DE0282">
              <w:rPr>
                <w:sz w:val="20"/>
                <w:szCs w:val="20"/>
              </w:rPr>
              <w:t>год</w:t>
            </w:r>
          </w:p>
        </w:tc>
        <w:tc>
          <w:tcPr>
            <w:tcW w:w="1064" w:type="dxa"/>
            <w:shd w:val="clear" w:color="auto" w:fill="auto"/>
          </w:tcPr>
          <w:p w:rsidR="002539C1" w:rsidRPr="00DE0282" w:rsidRDefault="002539C1" w:rsidP="00592B3C">
            <w:pPr>
              <w:autoSpaceDE w:val="0"/>
              <w:autoSpaceDN w:val="0"/>
              <w:adjustRightInd w:val="0"/>
              <w:jc w:val="center"/>
              <w:rPr>
                <w:sz w:val="20"/>
                <w:szCs w:val="20"/>
              </w:rPr>
            </w:pPr>
            <w:r w:rsidRPr="00DE0282">
              <w:rPr>
                <w:sz w:val="20"/>
                <w:szCs w:val="20"/>
              </w:rPr>
              <w:t>год</w:t>
            </w:r>
          </w:p>
        </w:tc>
        <w:tc>
          <w:tcPr>
            <w:tcW w:w="1139" w:type="dxa"/>
            <w:gridSpan w:val="2"/>
            <w:shd w:val="clear" w:color="auto" w:fill="auto"/>
          </w:tcPr>
          <w:p w:rsidR="002539C1" w:rsidRPr="00DE0282" w:rsidRDefault="002539C1" w:rsidP="00592B3C">
            <w:pPr>
              <w:autoSpaceDE w:val="0"/>
              <w:autoSpaceDN w:val="0"/>
              <w:adjustRightInd w:val="0"/>
              <w:jc w:val="center"/>
              <w:rPr>
                <w:sz w:val="20"/>
                <w:szCs w:val="20"/>
              </w:rPr>
            </w:pPr>
            <w:r w:rsidRPr="00DE0282">
              <w:rPr>
                <w:sz w:val="20"/>
                <w:szCs w:val="20"/>
              </w:rPr>
              <w:t>год</w:t>
            </w:r>
          </w:p>
        </w:tc>
      </w:tr>
      <w:tr w:rsidR="002539C1" w:rsidRPr="00DE0282" w:rsidTr="00592B3C">
        <w:tc>
          <w:tcPr>
            <w:tcW w:w="846" w:type="dxa"/>
            <w:tcBorders>
              <w:left w:val="single" w:sz="4" w:space="0" w:color="auto"/>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1</w:t>
            </w:r>
          </w:p>
        </w:tc>
        <w:tc>
          <w:tcPr>
            <w:tcW w:w="4819" w:type="dxa"/>
            <w:tcBorders>
              <w:left w:val="single" w:sz="4" w:space="0" w:color="auto"/>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2</w:t>
            </w:r>
          </w:p>
        </w:tc>
        <w:tc>
          <w:tcPr>
            <w:tcW w:w="1985" w:type="dxa"/>
            <w:tcBorders>
              <w:left w:val="single" w:sz="4" w:space="0" w:color="auto"/>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3</w:t>
            </w:r>
          </w:p>
        </w:tc>
        <w:tc>
          <w:tcPr>
            <w:tcW w:w="3544" w:type="dxa"/>
            <w:tcBorders>
              <w:left w:val="single" w:sz="4" w:space="0" w:color="auto"/>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4</w:t>
            </w:r>
          </w:p>
        </w:tc>
        <w:tc>
          <w:tcPr>
            <w:tcW w:w="1388" w:type="dxa"/>
            <w:tcBorders>
              <w:left w:val="single" w:sz="4" w:space="0" w:color="auto"/>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5</w:t>
            </w:r>
          </w:p>
        </w:tc>
        <w:tc>
          <w:tcPr>
            <w:tcW w:w="1064" w:type="dxa"/>
            <w:tcBorders>
              <w:left w:val="single" w:sz="4" w:space="0" w:color="auto"/>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6</w:t>
            </w:r>
          </w:p>
        </w:tc>
        <w:tc>
          <w:tcPr>
            <w:tcW w:w="1139" w:type="dxa"/>
            <w:gridSpan w:val="2"/>
            <w:tcBorders>
              <w:left w:val="single" w:sz="4" w:space="0" w:color="auto"/>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7</w:t>
            </w:r>
          </w:p>
        </w:tc>
      </w:tr>
      <w:tr w:rsidR="002539C1" w:rsidRPr="00DE0282" w:rsidTr="00592B3C">
        <w:tc>
          <w:tcPr>
            <w:tcW w:w="846" w:type="dxa"/>
            <w:tcBorders>
              <w:left w:val="single" w:sz="4" w:space="0" w:color="auto"/>
              <w:bottom w:val="single" w:sz="4" w:space="0" w:color="auto"/>
              <w:right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p>
        </w:tc>
        <w:tc>
          <w:tcPr>
            <w:tcW w:w="13939" w:type="dxa"/>
            <w:gridSpan w:val="7"/>
            <w:tcBorders>
              <w:left w:val="nil"/>
              <w:bottom w:val="single" w:sz="4" w:space="0" w:color="auto"/>
            </w:tcBorders>
            <w:shd w:val="clear" w:color="auto" w:fill="auto"/>
            <w:vAlign w:val="center"/>
          </w:tcPr>
          <w:p w:rsidR="002539C1" w:rsidRPr="00DE0282" w:rsidRDefault="002539C1" w:rsidP="00592B3C">
            <w:pPr>
              <w:autoSpaceDE w:val="0"/>
              <w:autoSpaceDN w:val="0"/>
              <w:adjustRightInd w:val="0"/>
              <w:jc w:val="center"/>
              <w:rPr>
                <w:rFonts w:eastAsia="Calibri"/>
                <w:b/>
                <w:sz w:val="20"/>
                <w:szCs w:val="20"/>
                <w:lang w:eastAsia="en-US"/>
              </w:rPr>
            </w:pPr>
            <w:r w:rsidRPr="00DE0282">
              <w:rPr>
                <w:rFonts w:eastAsia="Calibri"/>
                <w:b/>
                <w:sz w:val="20"/>
                <w:szCs w:val="20"/>
                <w:lang w:eastAsia="en-US"/>
              </w:rPr>
              <w:t>КЛЮЧЕВЫЕ ПОКАЗАТЕЛИ</w:t>
            </w:r>
          </w:p>
        </w:tc>
      </w:tr>
      <w:tr w:rsidR="002539C1" w:rsidRPr="00DE0282" w:rsidTr="00592B3C">
        <w:tc>
          <w:tcPr>
            <w:tcW w:w="846" w:type="dxa"/>
            <w:shd w:val="clear" w:color="auto" w:fill="auto"/>
          </w:tcPr>
          <w:p w:rsidR="002539C1" w:rsidRPr="00DE0282" w:rsidRDefault="002539C1" w:rsidP="00592B3C">
            <w:pPr>
              <w:autoSpaceDE w:val="0"/>
              <w:autoSpaceDN w:val="0"/>
              <w:adjustRightInd w:val="0"/>
              <w:jc w:val="center"/>
              <w:rPr>
                <w:rFonts w:eastAsia="Calibri"/>
                <w:b/>
                <w:sz w:val="20"/>
                <w:szCs w:val="20"/>
                <w:lang w:eastAsia="en-US"/>
              </w:rPr>
            </w:pPr>
            <w:r w:rsidRPr="00DE0282">
              <w:rPr>
                <w:rFonts w:eastAsia="Calibri"/>
                <w:b/>
                <w:sz w:val="20"/>
                <w:szCs w:val="20"/>
                <w:lang w:eastAsia="en-US"/>
              </w:rPr>
              <w:t>1</w:t>
            </w:r>
          </w:p>
        </w:tc>
        <w:tc>
          <w:tcPr>
            <w:tcW w:w="13939" w:type="dxa"/>
            <w:gridSpan w:val="7"/>
            <w:shd w:val="clear" w:color="auto" w:fill="auto"/>
          </w:tcPr>
          <w:p w:rsidR="002539C1" w:rsidRPr="00DE0282" w:rsidRDefault="002539C1" w:rsidP="00592B3C">
            <w:pPr>
              <w:autoSpaceDE w:val="0"/>
              <w:autoSpaceDN w:val="0"/>
              <w:adjustRightInd w:val="0"/>
              <w:jc w:val="center"/>
              <w:rPr>
                <w:rFonts w:eastAsia="Calibri"/>
                <w:b/>
                <w:sz w:val="20"/>
                <w:szCs w:val="20"/>
                <w:lang w:eastAsia="en-US"/>
              </w:rPr>
            </w:pPr>
            <w:r w:rsidRPr="00DE0282">
              <w:rPr>
                <w:rFonts w:eastAsia="Calibri"/>
                <w:b/>
                <w:sz w:val="20"/>
                <w:szCs w:val="20"/>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2539C1" w:rsidRPr="00DE0282" w:rsidTr="00592B3C">
        <w:tc>
          <w:tcPr>
            <w:tcW w:w="846" w:type="dxa"/>
            <w:shd w:val="clear" w:color="auto" w:fill="auto"/>
          </w:tcPr>
          <w:p w:rsidR="002539C1" w:rsidRPr="00DE0282" w:rsidRDefault="002539C1" w:rsidP="00592B3C">
            <w:pPr>
              <w:autoSpaceDE w:val="0"/>
              <w:autoSpaceDN w:val="0"/>
              <w:adjustRightInd w:val="0"/>
              <w:jc w:val="center"/>
              <w:rPr>
                <w:rFonts w:eastAsia="Calibri"/>
                <w:bCs/>
                <w:sz w:val="20"/>
                <w:szCs w:val="20"/>
                <w:lang w:eastAsia="en-US"/>
              </w:rPr>
            </w:pPr>
            <w:r w:rsidRPr="00DE0282">
              <w:rPr>
                <w:rFonts w:eastAsia="Calibri"/>
                <w:bCs/>
                <w:sz w:val="20"/>
                <w:szCs w:val="20"/>
                <w:lang w:eastAsia="en-US"/>
              </w:rPr>
              <w:t>1.1.</w:t>
            </w:r>
          </w:p>
        </w:tc>
        <w:tc>
          <w:tcPr>
            <w:tcW w:w="4819" w:type="dxa"/>
            <w:shd w:val="clear" w:color="auto" w:fill="auto"/>
          </w:tcPr>
          <w:p w:rsidR="00FE63AA" w:rsidRPr="00DE0282" w:rsidRDefault="00FE63AA" w:rsidP="00592B3C">
            <w:pPr>
              <w:autoSpaceDE w:val="0"/>
              <w:autoSpaceDN w:val="0"/>
              <w:adjustRightInd w:val="0"/>
              <w:jc w:val="both"/>
              <w:rPr>
                <w:sz w:val="20"/>
                <w:szCs w:val="20"/>
              </w:rPr>
            </w:pPr>
            <w:r w:rsidRPr="00DE0282">
              <w:rPr>
                <w:sz w:val="20"/>
                <w:szCs w:val="20"/>
              </w:rPr>
              <w:t xml:space="preserve">Сумма ущерба, причиненного гражданам, организациям, публично-правовым образованиям, окружающей среде в результате нарушения </w:t>
            </w:r>
            <w:r w:rsidR="0009660A" w:rsidRPr="00DE0282">
              <w:rPr>
                <w:sz w:val="20"/>
                <w:szCs w:val="20"/>
              </w:rPr>
              <w:t xml:space="preserve">_________________ (далее </w:t>
            </w:r>
            <w:r w:rsidR="00392F1C" w:rsidRPr="00DE0282">
              <w:rPr>
                <w:sz w:val="20"/>
                <w:szCs w:val="20"/>
              </w:rPr>
              <w:t>–</w:t>
            </w:r>
            <w:r w:rsidR="0009660A" w:rsidRPr="00DE0282">
              <w:rPr>
                <w:sz w:val="20"/>
                <w:szCs w:val="20"/>
              </w:rPr>
              <w:t xml:space="preserve"> </w:t>
            </w:r>
            <w:r w:rsidRPr="00DE0282">
              <w:rPr>
                <w:sz w:val="20"/>
                <w:szCs w:val="20"/>
              </w:rPr>
              <w:t>обязательны</w:t>
            </w:r>
            <w:r w:rsidR="0009660A" w:rsidRPr="00DE0282">
              <w:rPr>
                <w:sz w:val="20"/>
                <w:szCs w:val="20"/>
              </w:rPr>
              <w:t>е</w:t>
            </w:r>
            <w:r w:rsidRPr="00DE0282">
              <w:rPr>
                <w:sz w:val="20"/>
                <w:szCs w:val="20"/>
              </w:rPr>
              <w:t xml:space="preserve"> требовани</w:t>
            </w:r>
            <w:r w:rsidR="0009660A" w:rsidRPr="00DE0282">
              <w:rPr>
                <w:sz w:val="20"/>
                <w:szCs w:val="20"/>
              </w:rPr>
              <w:t>я)</w:t>
            </w:r>
          </w:p>
          <w:p w:rsidR="002539C1" w:rsidRPr="00DE0282" w:rsidRDefault="002539C1" w:rsidP="00592B3C">
            <w:pPr>
              <w:autoSpaceDE w:val="0"/>
              <w:autoSpaceDN w:val="0"/>
              <w:adjustRightInd w:val="0"/>
              <w:jc w:val="both"/>
              <w:rPr>
                <w:sz w:val="20"/>
                <w:szCs w:val="20"/>
              </w:rPr>
            </w:pPr>
          </w:p>
        </w:tc>
        <w:tc>
          <w:tcPr>
            <w:tcW w:w="1985" w:type="dxa"/>
            <w:shd w:val="clear" w:color="auto" w:fill="auto"/>
          </w:tcPr>
          <w:p w:rsidR="002539C1" w:rsidRPr="00DE0282" w:rsidRDefault="002539C1" w:rsidP="00592B3C">
            <w:pPr>
              <w:autoSpaceDE w:val="0"/>
              <w:autoSpaceDN w:val="0"/>
              <w:adjustRightInd w:val="0"/>
              <w:jc w:val="both"/>
              <w:rPr>
                <w:rFonts w:eastAsia="Calibri"/>
                <w:bCs/>
                <w:sz w:val="22"/>
                <w:szCs w:val="22"/>
                <w:lang w:eastAsia="en-US"/>
              </w:rPr>
            </w:pPr>
          </w:p>
        </w:tc>
        <w:tc>
          <w:tcPr>
            <w:tcW w:w="3544" w:type="dxa"/>
            <w:shd w:val="clear" w:color="auto" w:fill="auto"/>
          </w:tcPr>
          <w:p w:rsidR="002539C1" w:rsidRPr="00DE0282" w:rsidRDefault="002539C1" w:rsidP="00592B3C">
            <w:pPr>
              <w:jc w:val="both"/>
              <w:rPr>
                <w:rFonts w:eastAsia="Calibri"/>
                <w:bCs/>
                <w:sz w:val="22"/>
                <w:szCs w:val="22"/>
                <w:lang w:eastAsia="en-US"/>
              </w:rPr>
            </w:pPr>
          </w:p>
        </w:tc>
        <w:tc>
          <w:tcPr>
            <w:tcW w:w="1388" w:type="dxa"/>
            <w:shd w:val="clear" w:color="auto" w:fill="auto"/>
          </w:tcPr>
          <w:p w:rsidR="002539C1" w:rsidRPr="00DE0282" w:rsidRDefault="00FE63AA"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Не более 50 000 руб. </w:t>
            </w:r>
          </w:p>
        </w:tc>
        <w:tc>
          <w:tcPr>
            <w:tcW w:w="1209" w:type="dxa"/>
            <w:gridSpan w:val="2"/>
            <w:shd w:val="clear" w:color="auto" w:fill="auto"/>
          </w:tcPr>
          <w:p w:rsidR="002539C1" w:rsidRPr="00DE0282" w:rsidRDefault="00FE63AA"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Не более 50 000 руб.</w:t>
            </w:r>
          </w:p>
        </w:tc>
        <w:tc>
          <w:tcPr>
            <w:tcW w:w="994" w:type="dxa"/>
            <w:shd w:val="clear" w:color="auto" w:fill="auto"/>
          </w:tcPr>
          <w:p w:rsidR="002539C1" w:rsidRPr="00DE0282" w:rsidRDefault="00FE63AA"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Не более 50 000 руб.</w:t>
            </w:r>
          </w:p>
        </w:tc>
      </w:tr>
      <w:tr w:rsidR="002539C1" w:rsidRPr="00DE0282" w:rsidTr="00592B3C">
        <w:tc>
          <w:tcPr>
            <w:tcW w:w="846" w:type="dxa"/>
            <w:shd w:val="clear" w:color="auto" w:fill="auto"/>
          </w:tcPr>
          <w:p w:rsidR="002539C1" w:rsidRPr="00DE0282" w:rsidRDefault="002539C1" w:rsidP="005B0C6E">
            <w:pPr>
              <w:autoSpaceDE w:val="0"/>
              <w:autoSpaceDN w:val="0"/>
              <w:adjustRightInd w:val="0"/>
              <w:jc w:val="center"/>
              <w:rPr>
                <w:rFonts w:eastAsia="Calibri"/>
                <w:bCs/>
                <w:sz w:val="20"/>
                <w:szCs w:val="20"/>
                <w:lang w:eastAsia="en-US"/>
              </w:rPr>
            </w:pPr>
            <w:r w:rsidRPr="00DE0282">
              <w:rPr>
                <w:rFonts w:eastAsia="Calibri"/>
                <w:bCs/>
                <w:sz w:val="20"/>
                <w:szCs w:val="20"/>
                <w:lang w:eastAsia="en-US"/>
              </w:rPr>
              <w:t>1.2.</w:t>
            </w:r>
          </w:p>
        </w:tc>
        <w:tc>
          <w:tcPr>
            <w:tcW w:w="4819"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5"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Кспв*100% / Ксн</w:t>
            </w:r>
          </w:p>
        </w:tc>
        <w:tc>
          <w:tcPr>
            <w:tcW w:w="354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Кспв </w:t>
            </w:r>
            <w:r w:rsidR="00392F1C" w:rsidRPr="00DE0282">
              <w:rPr>
                <w:rFonts w:eastAsia="Calibri"/>
                <w:bCs/>
                <w:sz w:val="20"/>
                <w:szCs w:val="20"/>
                <w:lang w:eastAsia="en-US"/>
              </w:rPr>
              <w:t>–</w:t>
            </w:r>
            <w:r w:rsidRPr="00DE0282">
              <w:rPr>
                <w:rFonts w:eastAsia="Calibri"/>
                <w:bCs/>
                <w:sz w:val="20"/>
                <w:szCs w:val="20"/>
                <w:lang w:eastAsia="en-US"/>
              </w:rPr>
              <w:t xml:space="preserve">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2539C1" w:rsidRPr="00DE0282" w:rsidRDefault="002539C1" w:rsidP="00592B3C">
            <w:pPr>
              <w:autoSpaceDE w:val="0"/>
              <w:autoSpaceDN w:val="0"/>
              <w:adjustRightInd w:val="0"/>
              <w:jc w:val="both"/>
              <w:rPr>
                <w:rFonts w:eastAsia="Calibri"/>
                <w:bCs/>
                <w:sz w:val="20"/>
                <w:szCs w:val="20"/>
                <w:lang w:eastAsia="en-US"/>
              </w:rPr>
            </w:pPr>
          </w:p>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К сн </w:t>
            </w:r>
            <w:r w:rsidR="00392F1C" w:rsidRPr="00DE0282">
              <w:rPr>
                <w:rFonts w:eastAsia="Calibri"/>
                <w:bCs/>
                <w:sz w:val="20"/>
                <w:szCs w:val="20"/>
                <w:lang w:eastAsia="en-US"/>
              </w:rPr>
              <w:t>–</w:t>
            </w:r>
            <w:r w:rsidRPr="00DE0282">
              <w:rPr>
                <w:rFonts w:eastAsia="Calibri"/>
                <w:bCs/>
                <w:sz w:val="20"/>
                <w:szCs w:val="20"/>
                <w:lang w:eastAsia="en-US"/>
              </w:rPr>
              <w:t xml:space="preserve"> общее количество случаев нарушения обязательных требований, выявленных по результатам проверок</w:t>
            </w:r>
          </w:p>
        </w:tc>
        <w:tc>
          <w:tcPr>
            <w:tcW w:w="1388"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0,75</w:t>
            </w:r>
          </w:p>
        </w:tc>
        <w:tc>
          <w:tcPr>
            <w:tcW w:w="1209" w:type="dxa"/>
            <w:gridSpan w:val="2"/>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0,6</w:t>
            </w:r>
          </w:p>
        </w:tc>
        <w:tc>
          <w:tcPr>
            <w:tcW w:w="99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0,5</w:t>
            </w:r>
          </w:p>
        </w:tc>
      </w:tr>
      <w:tr w:rsidR="002539C1" w:rsidRPr="00DE0282" w:rsidTr="00592B3C">
        <w:tc>
          <w:tcPr>
            <w:tcW w:w="846"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3939" w:type="dxa"/>
            <w:gridSpan w:val="7"/>
            <w:shd w:val="clear" w:color="auto" w:fill="auto"/>
          </w:tcPr>
          <w:p w:rsidR="002539C1" w:rsidRPr="00DE0282" w:rsidRDefault="002539C1" w:rsidP="00592B3C">
            <w:pPr>
              <w:autoSpaceDE w:val="0"/>
              <w:autoSpaceDN w:val="0"/>
              <w:adjustRightInd w:val="0"/>
              <w:jc w:val="center"/>
              <w:rPr>
                <w:rFonts w:eastAsia="Calibri"/>
                <w:b/>
                <w:sz w:val="20"/>
                <w:szCs w:val="20"/>
                <w:lang w:eastAsia="en-US"/>
              </w:rPr>
            </w:pPr>
            <w:r w:rsidRPr="00DE0282">
              <w:rPr>
                <w:rFonts w:eastAsia="Calibri"/>
                <w:b/>
                <w:sz w:val="20"/>
                <w:szCs w:val="20"/>
                <w:lang w:eastAsia="en-US"/>
              </w:rPr>
              <w:t>ИНДИКАТИВНЫЕ ПОКАЗАТЕЛИ</w:t>
            </w:r>
          </w:p>
        </w:tc>
      </w:tr>
      <w:tr w:rsidR="002539C1" w:rsidRPr="00DE0282" w:rsidTr="00592B3C">
        <w:tc>
          <w:tcPr>
            <w:tcW w:w="846" w:type="dxa"/>
            <w:shd w:val="clear" w:color="auto" w:fill="auto"/>
          </w:tcPr>
          <w:p w:rsidR="002539C1" w:rsidRPr="00DE0282" w:rsidRDefault="002539C1" w:rsidP="005B0C6E">
            <w:pPr>
              <w:autoSpaceDE w:val="0"/>
              <w:autoSpaceDN w:val="0"/>
              <w:adjustRightInd w:val="0"/>
              <w:jc w:val="center"/>
              <w:rPr>
                <w:rFonts w:eastAsia="Calibri"/>
                <w:b/>
                <w:sz w:val="20"/>
                <w:szCs w:val="20"/>
                <w:lang w:eastAsia="en-US"/>
              </w:rPr>
            </w:pPr>
            <w:r w:rsidRPr="00DE0282">
              <w:rPr>
                <w:rFonts w:eastAsia="Calibri"/>
                <w:b/>
                <w:sz w:val="20"/>
                <w:szCs w:val="20"/>
                <w:lang w:eastAsia="en-US"/>
              </w:rPr>
              <w:t>2</w:t>
            </w:r>
          </w:p>
        </w:tc>
        <w:tc>
          <w:tcPr>
            <w:tcW w:w="13939" w:type="dxa"/>
            <w:gridSpan w:val="7"/>
            <w:shd w:val="clear" w:color="auto" w:fill="auto"/>
          </w:tcPr>
          <w:p w:rsidR="002539C1" w:rsidRPr="00DE0282" w:rsidRDefault="002539C1" w:rsidP="00592B3C">
            <w:pPr>
              <w:autoSpaceDE w:val="0"/>
              <w:autoSpaceDN w:val="0"/>
              <w:adjustRightInd w:val="0"/>
              <w:jc w:val="center"/>
              <w:rPr>
                <w:rFonts w:eastAsia="Calibri"/>
                <w:b/>
                <w:sz w:val="20"/>
                <w:szCs w:val="20"/>
                <w:lang w:eastAsia="en-US"/>
              </w:rPr>
            </w:pPr>
            <w:r w:rsidRPr="00DE0282">
              <w:rPr>
                <w:rFonts w:eastAsia="Calibri"/>
                <w:b/>
                <w:sz w:val="20"/>
                <w:szCs w:val="20"/>
                <w:lang w:eastAsia="en-US"/>
              </w:rPr>
              <w:t xml:space="preserve">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p>
          <w:p w:rsidR="002539C1" w:rsidRPr="00DE0282" w:rsidRDefault="002539C1" w:rsidP="00592B3C">
            <w:pPr>
              <w:autoSpaceDE w:val="0"/>
              <w:autoSpaceDN w:val="0"/>
              <w:adjustRightInd w:val="0"/>
              <w:jc w:val="center"/>
              <w:rPr>
                <w:rFonts w:eastAsia="Calibri"/>
                <w:b/>
                <w:sz w:val="20"/>
                <w:szCs w:val="20"/>
                <w:lang w:eastAsia="en-US"/>
              </w:rPr>
            </w:pPr>
            <w:r w:rsidRPr="00DE0282">
              <w:rPr>
                <w:rFonts w:eastAsia="Calibri"/>
                <w:b/>
                <w:sz w:val="20"/>
                <w:szCs w:val="20"/>
                <w:lang w:eastAsia="en-US"/>
              </w:rPr>
              <w:t>контролируемых лиц</w:t>
            </w:r>
          </w:p>
        </w:tc>
      </w:tr>
      <w:tr w:rsidR="002539C1" w:rsidRPr="00DE0282" w:rsidTr="00592B3C">
        <w:tc>
          <w:tcPr>
            <w:tcW w:w="846"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3939" w:type="dxa"/>
            <w:gridSpan w:val="7"/>
            <w:shd w:val="clear" w:color="auto" w:fill="auto"/>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b/>
                <w:bCs/>
                <w:sz w:val="22"/>
                <w:szCs w:val="22"/>
              </w:rPr>
              <w:t xml:space="preserve">2.1. Контрольные (надзорные) мероприятия при взаимодействии с контролируемым лицом (далее </w:t>
            </w:r>
            <w:r w:rsidR="00090806" w:rsidRPr="00DE0282">
              <w:rPr>
                <w:b/>
                <w:bCs/>
                <w:sz w:val="22"/>
                <w:szCs w:val="22"/>
              </w:rPr>
              <w:t>-</w:t>
            </w:r>
            <w:r w:rsidRPr="00DE0282">
              <w:rPr>
                <w:b/>
                <w:bCs/>
                <w:sz w:val="22"/>
                <w:szCs w:val="22"/>
              </w:rPr>
              <w:t xml:space="preserve"> КНМ)</w:t>
            </w:r>
          </w:p>
        </w:tc>
      </w:tr>
      <w:tr w:rsidR="002539C1" w:rsidRPr="00DE0282" w:rsidTr="00592B3C">
        <w:tc>
          <w:tcPr>
            <w:tcW w:w="846" w:type="dxa"/>
            <w:shd w:val="clear" w:color="auto" w:fill="auto"/>
          </w:tcPr>
          <w:p w:rsidR="002539C1" w:rsidRPr="00DE0282" w:rsidRDefault="002539C1" w:rsidP="005B0C6E">
            <w:pPr>
              <w:autoSpaceDE w:val="0"/>
              <w:autoSpaceDN w:val="0"/>
              <w:adjustRightInd w:val="0"/>
              <w:jc w:val="center"/>
              <w:rPr>
                <w:rFonts w:eastAsia="Calibri"/>
                <w:bCs/>
                <w:sz w:val="20"/>
                <w:szCs w:val="20"/>
                <w:lang w:eastAsia="en-US"/>
              </w:rPr>
            </w:pPr>
            <w:r w:rsidRPr="00DE0282">
              <w:rPr>
                <w:rFonts w:eastAsia="Calibri"/>
                <w:bCs/>
                <w:sz w:val="20"/>
                <w:szCs w:val="20"/>
                <w:lang w:eastAsia="en-US"/>
              </w:rPr>
              <w:t>2.1.1.</w:t>
            </w:r>
          </w:p>
        </w:tc>
        <w:tc>
          <w:tcPr>
            <w:tcW w:w="4819"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Доля проверок в рамках </w:t>
            </w:r>
            <w:r w:rsidR="001510D9" w:rsidRPr="00DE0282">
              <w:rPr>
                <w:rFonts w:eastAsia="Calibri"/>
                <w:bCs/>
                <w:sz w:val="20"/>
                <w:szCs w:val="20"/>
                <w:lang w:eastAsia="en-US"/>
              </w:rPr>
              <w:t>муниципального контроля</w:t>
            </w:r>
            <w:r w:rsidRPr="00DE0282">
              <w:rPr>
                <w:rFonts w:eastAsia="Calibri"/>
                <w:bCs/>
                <w:sz w:val="20"/>
                <w:szCs w:val="20"/>
                <w:lang w:eastAsia="en-US"/>
              </w:rPr>
              <w:t xml:space="preserve">, проведенных в установленные сроки, по отношению к общему количеству КНМ, проведенных в рамках </w:t>
            </w:r>
            <w:r w:rsidRPr="00DE0282">
              <w:rPr>
                <w:rFonts w:eastAsia="Calibri"/>
                <w:bCs/>
                <w:sz w:val="20"/>
                <w:szCs w:val="20"/>
                <w:lang w:eastAsia="en-US"/>
              </w:rPr>
              <w:lastRenderedPageBreak/>
              <w:t xml:space="preserve">осуществления </w:t>
            </w:r>
            <w:r w:rsidR="001510D9" w:rsidRPr="00DE0282">
              <w:rPr>
                <w:rFonts w:eastAsia="Calibri"/>
                <w:bCs/>
                <w:sz w:val="20"/>
                <w:szCs w:val="20"/>
                <w:lang w:eastAsia="en-US"/>
              </w:rPr>
              <w:t xml:space="preserve">муниципального контроля </w:t>
            </w:r>
          </w:p>
        </w:tc>
        <w:tc>
          <w:tcPr>
            <w:tcW w:w="1985"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lastRenderedPageBreak/>
              <w:t>Пву*100% / Пок</w:t>
            </w:r>
          </w:p>
        </w:tc>
        <w:tc>
          <w:tcPr>
            <w:tcW w:w="354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Пву </w:t>
            </w:r>
            <w:r w:rsidR="00392F1C" w:rsidRPr="00DE0282">
              <w:rPr>
                <w:rFonts w:eastAsia="Calibri"/>
                <w:bCs/>
                <w:sz w:val="20"/>
                <w:szCs w:val="20"/>
                <w:lang w:eastAsia="en-US"/>
              </w:rPr>
              <w:t>–</w:t>
            </w:r>
            <w:r w:rsidRPr="00DE0282">
              <w:rPr>
                <w:rFonts w:eastAsia="Calibri"/>
                <w:bCs/>
                <w:sz w:val="20"/>
                <w:szCs w:val="20"/>
                <w:lang w:eastAsia="en-US"/>
              </w:rPr>
              <w:t xml:space="preserve"> количество проверок в рамках</w:t>
            </w:r>
            <w:r w:rsidR="001510D9" w:rsidRPr="00DE0282">
              <w:rPr>
                <w:rFonts w:eastAsia="Calibri"/>
                <w:bCs/>
                <w:sz w:val="20"/>
                <w:szCs w:val="20"/>
                <w:lang w:eastAsia="en-US"/>
              </w:rPr>
              <w:t xml:space="preserve"> муниципального контроля</w:t>
            </w:r>
            <w:r w:rsidRPr="00DE0282">
              <w:rPr>
                <w:rFonts w:eastAsia="Calibri"/>
                <w:bCs/>
                <w:sz w:val="20"/>
                <w:szCs w:val="20"/>
                <w:lang w:eastAsia="en-US"/>
              </w:rPr>
              <w:t>, проведенных в установленные сроки;</w:t>
            </w:r>
          </w:p>
          <w:p w:rsidR="002539C1" w:rsidRPr="00DE0282" w:rsidRDefault="002539C1" w:rsidP="00592B3C">
            <w:pPr>
              <w:autoSpaceDE w:val="0"/>
              <w:autoSpaceDN w:val="0"/>
              <w:adjustRightInd w:val="0"/>
              <w:jc w:val="both"/>
              <w:rPr>
                <w:rFonts w:eastAsia="Calibri"/>
                <w:bCs/>
                <w:sz w:val="20"/>
                <w:szCs w:val="20"/>
                <w:lang w:eastAsia="en-US"/>
              </w:rPr>
            </w:pPr>
          </w:p>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Пок </w:t>
            </w:r>
            <w:r w:rsidR="00392F1C" w:rsidRPr="00DE0282">
              <w:rPr>
                <w:rFonts w:eastAsia="Calibri"/>
                <w:bCs/>
                <w:sz w:val="20"/>
                <w:szCs w:val="20"/>
                <w:lang w:eastAsia="en-US"/>
              </w:rPr>
              <w:t>–</w:t>
            </w:r>
            <w:r w:rsidRPr="00DE0282">
              <w:rPr>
                <w:rFonts w:eastAsia="Calibri"/>
                <w:bCs/>
                <w:sz w:val="20"/>
                <w:szCs w:val="20"/>
                <w:lang w:eastAsia="en-US"/>
              </w:rPr>
              <w:t xml:space="preserve"> общее количество проведенных КНМ в рамках </w:t>
            </w:r>
            <w:r w:rsidR="001510D9" w:rsidRPr="00DE0282">
              <w:rPr>
                <w:rFonts w:eastAsia="Calibri"/>
                <w:bCs/>
                <w:sz w:val="20"/>
                <w:szCs w:val="20"/>
                <w:lang w:eastAsia="en-US"/>
              </w:rPr>
              <w:t xml:space="preserve">муниципального контроля </w:t>
            </w:r>
          </w:p>
        </w:tc>
        <w:tc>
          <w:tcPr>
            <w:tcW w:w="1388"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r>
      <w:tr w:rsidR="002539C1" w:rsidRPr="00DE0282" w:rsidTr="00592B3C">
        <w:tc>
          <w:tcPr>
            <w:tcW w:w="846" w:type="dxa"/>
            <w:shd w:val="clear" w:color="auto" w:fill="auto"/>
          </w:tcPr>
          <w:p w:rsidR="002539C1" w:rsidRPr="00DE0282" w:rsidRDefault="002539C1" w:rsidP="005B0C6E">
            <w:pPr>
              <w:autoSpaceDE w:val="0"/>
              <w:autoSpaceDN w:val="0"/>
              <w:adjustRightInd w:val="0"/>
              <w:jc w:val="center"/>
              <w:rPr>
                <w:rFonts w:eastAsia="Calibri"/>
                <w:bCs/>
                <w:sz w:val="20"/>
                <w:szCs w:val="20"/>
                <w:lang w:eastAsia="en-US"/>
              </w:rPr>
            </w:pPr>
            <w:r w:rsidRPr="00DE0282">
              <w:rPr>
                <w:rFonts w:eastAsia="Calibri"/>
                <w:bCs/>
                <w:sz w:val="20"/>
                <w:szCs w:val="20"/>
                <w:lang w:eastAsia="en-US"/>
              </w:rPr>
              <w:lastRenderedPageBreak/>
              <w:t>2.1.2.</w:t>
            </w:r>
          </w:p>
        </w:tc>
        <w:tc>
          <w:tcPr>
            <w:tcW w:w="4819"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416BA7" w:rsidRPr="00416BA7">
              <w:rPr>
                <w:sz w:val="20"/>
                <w:szCs w:val="20"/>
              </w:rPr>
              <w:t>Администраци</w:t>
            </w:r>
            <w:r w:rsidR="00416BA7">
              <w:rPr>
                <w:sz w:val="20"/>
                <w:szCs w:val="20"/>
              </w:rPr>
              <w:t>ей</w:t>
            </w:r>
            <w:r w:rsidR="00416BA7" w:rsidRPr="00416BA7">
              <w:rPr>
                <w:sz w:val="20"/>
                <w:szCs w:val="20"/>
              </w:rPr>
              <w:t xml:space="preserve"> Майского сельсовета</w:t>
            </w:r>
            <w:r w:rsidR="00416BA7" w:rsidRPr="00416BA7">
              <w:rPr>
                <w:rFonts w:eastAsia="Calibri"/>
                <w:bCs/>
                <w:sz w:val="20"/>
                <w:szCs w:val="20"/>
                <w:lang w:eastAsia="en-US"/>
              </w:rPr>
              <w:t xml:space="preserve"> </w:t>
            </w:r>
            <w:r w:rsidR="001510D9" w:rsidRPr="00DE0282">
              <w:rPr>
                <w:rFonts w:eastAsia="Calibri"/>
                <w:bCs/>
                <w:sz w:val="20"/>
                <w:szCs w:val="20"/>
                <w:lang w:eastAsia="en-US"/>
              </w:rPr>
              <w:t>(далее</w:t>
            </w:r>
            <w:r w:rsidR="001510D9" w:rsidRPr="00DE0282">
              <w:rPr>
                <w:rFonts w:eastAsia="Calibri"/>
                <w:bCs/>
                <w:i/>
                <w:iCs/>
                <w:sz w:val="20"/>
                <w:szCs w:val="20"/>
                <w:lang w:eastAsia="en-US"/>
              </w:rPr>
              <w:t xml:space="preserve"> – местная администрация</w:t>
            </w:r>
            <w:r w:rsidR="001510D9" w:rsidRPr="00DE0282">
              <w:rPr>
                <w:rFonts w:eastAsia="Calibri"/>
                <w:bCs/>
                <w:sz w:val="20"/>
                <w:szCs w:val="20"/>
                <w:lang w:eastAsia="en-US"/>
              </w:rPr>
              <w:t>)</w:t>
            </w:r>
            <w:r w:rsidR="001510D9" w:rsidRPr="00DE0282">
              <w:rPr>
                <w:rFonts w:eastAsia="Calibri"/>
                <w:bCs/>
                <w:i/>
                <w:iCs/>
                <w:sz w:val="20"/>
                <w:szCs w:val="20"/>
                <w:lang w:eastAsia="en-US"/>
              </w:rPr>
              <w:t xml:space="preserve"> </w:t>
            </w:r>
            <w:r w:rsidRPr="00DE0282">
              <w:rPr>
                <w:rFonts w:eastAsia="Calibri"/>
                <w:bCs/>
                <w:sz w:val="20"/>
                <w:szCs w:val="20"/>
                <w:lang w:eastAsia="en-US"/>
              </w:rPr>
              <w:t xml:space="preserve">в ходе осуществления </w:t>
            </w:r>
            <w:r w:rsidR="001510D9" w:rsidRPr="00DE0282">
              <w:rPr>
                <w:rFonts w:eastAsia="Calibri"/>
                <w:bCs/>
                <w:sz w:val="20"/>
                <w:szCs w:val="20"/>
                <w:lang w:eastAsia="en-US"/>
              </w:rPr>
              <w:t xml:space="preserve">муниципального контроля </w:t>
            </w:r>
          </w:p>
        </w:tc>
        <w:tc>
          <w:tcPr>
            <w:tcW w:w="1985"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ПРн*100% / ПРо</w:t>
            </w:r>
          </w:p>
        </w:tc>
        <w:tc>
          <w:tcPr>
            <w:tcW w:w="354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ПРн </w:t>
            </w:r>
            <w:r w:rsidR="00392F1C" w:rsidRPr="00DE0282">
              <w:rPr>
                <w:rFonts w:eastAsia="Calibri"/>
                <w:bCs/>
                <w:sz w:val="20"/>
                <w:szCs w:val="20"/>
                <w:lang w:eastAsia="en-US"/>
              </w:rPr>
              <w:t>–</w:t>
            </w:r>
            <w:r w:rsidRPr="00DE0282">
              <w:rPr>
                <w:rFonts w:eastAsia="Calibri"/>
                <w:bCs/>
                <w:sz w:val="20"/>
                <w:szCs w:val="20"/>
                <w:lang w:eastAsia="en-US"/>
              </w:rPr>
              <w:t xml:space="preserve"> количество предписаний                    об устранении нарушений обязательных требований, признанных незаконными в судебном порядке;</w:t>
            </w:r>
          </w:p>
          <w:p w:rsidR="002539C1" w:rsidRPr="00DE0282" w:rsidRDefault="002539C1" w:rsidP="00592B3C">
            <w:pPr>
              <w:autoSpaceDE w:val="0"/>
              <w:autoSpaceDN w:val="0"/>
              <w:adjustRightInd w:val="0"/>
              <w:jc w:val="both"/>
              <w:rPr>
                <w:rFonts w:eastAsia="Calibri"/>
                <w:bCs/>
                <w:sz w:val="20"/>
                <w:szCs w:val="20"/>
                <w:lang w:eastAsia="en-US"/>
              </w:rPr>
            </w:pPr>
          </w:p>
          <w:p w:rsidR="002539C1" w:rsidRPr="00DE0282" w:rsidRDefault="002539C1" w:rsidP="00592B3C">
            <w:pPr>
              <w:autoSpaceDE w:val="0"/>
              <w:autoSpaceDN w:val="0"/>
              <w:adjustRightInd w:val="0"/>
              <w:jc w:val="both"/>
              <w:rPr>
                <w:rFonts w:eastAsia="Calibri"/>
                <w:bCs/>
                <w:sz w:val="20"/>
                <w:szCs w:val="20"/>
                <w:lang w:eastAsia="en-US"/>
              </w:rPr>
            </w:pPr>
            <w:r w:rsidRPr="00DE0282">
              <w:rPr>
                <w:rFonts w:eastAsia="Calibri"/>
                <w:bCs/>
                <w:sz w:val="20"/>
                <w:szCs w:val="20"/>
                <w:lang w:eastAsia="en-US"/>
              </w:rPr>
              <w:t xml:space="preserve">Про </w:t>
            </w:r>
            <w:r w:rsidR="00392F1C" w:rsidRPr="00DE0282">
              <w:rPr>
                <w:rFonts w:eastAsia="Calibri"/>
                <w:bCs/>
                <w:sz w:val="20"/>
                <w:szCs w:val="20"/>
                <w:lang w:eastAsia="en-US"/>
              </w:rPr>
              <w:t>–</w:t>
            </w:r>
            <w:r w:rsidRPr="00DE0282">
              <w:rPr>
                <w:rFonts w:eastAsia="Calibri"/>
                <w:bCs/>
                <w:sz w:val="20"/>
                <w:szCs w:val="20"/>
                <w:lang w:eastAsia="en-US"/>
              </w:rPr>
              <w:t xml:space="preserve"> общее количеству предписаний, выданных в ходе </w:t>
            </w:r>
            <w:r w:rsidR="001510D9" w:rsidRPr="00DE0282">
              <w:rPr>
                <w:rFonts w:eastAsia="Calibri"/>
                <w:bCs/>
                <w:sz w:val="20"/>
                <w:szCs w:val="20"/>
                <w:lang w:eastAsia="en-US"/>
              </w:rPr>
              <w:t xml:space="preserve">муниципального контроля </w:t>
            </w:r>
          </w:p>
        </w:tc>
        <w:tc>
          <w:tcPr>
            <w:tcW w:w="1388"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r>
      <w:tr w:rsidR="002539C1" w:rsidRPr="00DE0282" w:rsidTr="00592B3C">
        <w:tc>
          <w:tcPr>
            <w:tcW w:w="846" w:type="dxa"/>
            <w:shd w:val="clear" w:color="auto" w:fill="auto"/>
          </w:tcPr>
          <w:p w:rsidR="002539C1" w:rsidRPr="00DE0282" w:rsidRDefault="002539C1" w:rsidP="005B0C6E">
            <w:pPr>
              <w:autoSpaceDE w:val="0"/>
              <w:autoSpaceDN w:val="0"/>
              <w:adjustRightInd w:val="0"/>
              <w:jc w:val="center"/>
              <w:rPr>
                <w:rFonts w:eastAsia="Calibri"/>
                <w:bCs/>
                <w:sz w:val="20"/>
                <w:szCs w:val="20"/>
                <w:lang w:eastAsia="en-US"/>
              </w:rPr>
            </w:pPr>
            <w:r w:rsidRPr="00DE0282">
              <w:rPr>
                <w:rFonts w:eastAsia="Calibri"/>
                <w:bCs/>
                <w:sz w:val="20"/>
                <w:szCs w:val="20"/>
                <w:lang w:eastAsia="en-US"/>
              </w:rPr>
              <w:t>2.1.3.</w:t>
            </w:r>
          </w:p>
        </w:tc>
        <w:tc>
          <w:tcPr>
            <w:tcW w:w="4819" w:type="dxa"/>
            <w:tcBorders>
              <w:top w:val="single" w:sz="4" w:space="0" w:color="auto"/>
              <w:left w:val="nil"/>
              <w:bottom w:val="single" w:sz="4" w:space="0" w:color="auto"/>
              <w:right w:val="single" w:sz="4" w:space="0" w:color="auto"/>
            </w:tcBorders>
            <w:shd w:val="clear" w:color="000000" w:fill="FFFFFF"/>
          </w:tcPr>
          <w:p w:rsidR="002539C1" w:rsidRPr="00DE0282" w:rsidRDefault="002539C1" w:rsidP="00592B3C">
            <w:pPr>
              <w:autoSpaceDE w:val="0"/>
              <w:autoSpaceDN w:val="0"/>
              <w:adjustRightInd w:val="0"/>
              <w:jc w:val="both"/>
              <w:rPr>
                <w:sz w:val="20"/>
                <w:szCs w:val="20"/>
              </w:rPr>
            </w:pPr>
            <w:r w:rsidRPr="00DE0282">
              <w:rPr>
                <w:sz w:val="20"/>
                <w:szCs w:val="20"/>
              </w:rPr>
              <w:t xml:space="preserve">Доля КНМ, проведенных в рамках </w:t>
            </w:r>
            <w:r w:rsidR="001510D9" w:rsidRPr="00DE0282">
              <w:rPr>
                <w:sz w:val="20"/>
                <w:szCs w:val="20"/>
              </w:rPr>
              <w:t>муниципального контроля</w:t>
            </w:r>
            <w:r w:rsidRPr="00DE0282">
              <w:rPr>
                <w:sz w:val="20"/>
                <w:szCs w:val="20"/>
              </w:rPr>
              <w:t>,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tcPr>
          <w:p w:rsidR="002539C1" w:rsidRPr="00DE0282" w:rsidRDefault="002539C1" w:rsidP="00592B3C">
            <w:pPr>
              <w:autoSpaceDE w:val="0"/>
              <w:autoSpaceDN w:val="0"/>
              <w:adjustRightInd w:val="0"/>
              <w:jc w:val="both"/>
              <w:rPr>
                <w:rFonts w:eastAsia="Calibri"/>
                <w:bCs/>
                <w:sz w:val="20"/>
                <w:szCs w:val="20"/>
                <w:lang w:eastAsia="en-US"/>
              </w:rPr>
            </w:pPr>
            <w:r w:rsidRPr="00DE0282">
              <w:rPr>
                <w:sz w:val="20"/>
                <w:szCs w:val="20"/>
              </w:rPr>
              <w:t>Ппн*100% / Пок</w:t>
            </w:r>
          </w:p>
        </w:tc>
        <w:tc>
          <w:tcPr>
            <w:tcW w:w="3544" w:type="dxa"/>
            <w:tcBorders>
              <w:top w:val="single" w:sz="4" w:space="0" w:color="auto"/>
              <w:left w:val="nil"/>
              <w:bottom w:val="single" w:sz="4" w:space="0" w:color="auto"/>
              <w:right w:val="single" w:sz="4" w:space="0" w:color="auto"/>
            </w:tcBorders>
            <w:shd w:val="clear" w:color="000000" w:fill="FFFFFF"/>
            <w:vAlign w:val="center"/>
          </w:tcPr>
          <w:p w:rsidR="002539C1" w:rsidRPr="00DE0282" w:rsidRDefault="002539C1" w:rsidP="00592B3C">
            <w:pPr>
              <w:jc w:val="both"/>
              <w:rPr>
                <w:sz w:val="20"/>
                <w:szCs w:val="20"/>
              </w:rPr>
            </w:pPr>
            <w:r w:rsidRPr="00DE0282">
              <w:rPr>
                <w:sz w:val="20"/>
                <w:szCs w:val="20"/>
              </w:rPr>
              <w:t xml:space="preserve">Ппн </w:t>
            </w:r>
            <w:r w:rsidR="00392F1C" w:rsidRPr="00DE0282">
              <w:rPr>
                <w:sz w:val="20"/>
                <w:szCs w:val="20"/>
              </w:rPr>
              <w:t>–</w:t>
            </w:r>
            <w:r w:rsidRPr="00DE0282">
              <w:rPr>
                <w:sz w:val="20"/>
                <w:szCs w:val="20"/>
              </w:rPr>
              <w:t xml:space="preserve"> количество КНМ, результаты которых </w:t>
            </w:r>
          </w:p>
          <w:p w:rsidR="002539C1" w:rsidRPr="00DE0282" w:rsidRDefault="002539C1" w:rsidP="00592B3C">
            <w:pPr>
              <w:jc w:val="both"/>
              <w:rPr>
                <w:sz w:val="20"/>
                <w:szCs w:val="20"/>
              </w:rPr>
            </w:pPr>
            <w:r w:rsidRPr="00DE0282">
              <w:rPr>
                <w:sz w:val="20"/>
                <w:szCs w:val="20"/>
              </w:rPr>
              <w:t>признаны недействительными;</w:t>
            </w:r>
          </w:p>
          <w:p w:rsidR="002539C1" w:rsidRPr="00DE0282" w:rsidRDefault="002539C1" w:rsidP="00592B3C">
            <w:pPr>
              <w:jc w:val="both"/>
              <w:rPr>
                <w:sz w:val="20"/>
                <w:szCs w:val="20"/>
              </w:rPr>
            </w:pPr>
          </w:p>
          <w:p w:rsidR="002539C1" w:rsidRPr="00DE0282" w:rsidRDefault="002539C1" w:rsidP="00592B3C">
            <w:pPr>
              <w:autoSpaceDE w:val="0"/>
              <w:autoSpaceDN w:val="0"/>
              <w:adjustRightInd w:val="0"/>
              <w:jc w:val="both"/>
              <w:rPr>
                <w:rFonts w:eastAsia="Calibri"/>
                <w:bCs/>
                <w:sz w:val="20"/>
                <w:szCs w:val="20"/>
                <w:lang w:eastAsia="en-US"/>
              </w:rPr>
            </w:pPr>
            <w:r w:rsidRPr="00DE0282">
              <w:rPr>
                <w:sz w:val="20"/>
                <w:szCs w:val="20"/>
              </w:rPr>
              <w:t xml:space="preserve">Пок </w:t>
            </w:r>
            <w:r w:rsidR="00392F1C" w:rsidRPr="00DE0282">
              <w:rPr>
                <w:sz w:val="20"/>
                <w:szCs w:val="20"/>
              </w:rPr>
              <w:t>–</w:t>
            </w:r>
            <w:r w:rsidRPr="00DE0282">
              <w:rPr>
                <w:sz w:val="20"/>
                <w:szCs w:val="20"/>
              </w:rPr>
              <w:t xml:space="preserve"> общее количество КНМ, проведенных в рамках </w:t>
            </w:r>
            <w:r w:rsidR="001510D9" w:rsidRPr="00DE0282">
              <w:rPr>
                <w:sz w:val="20"/>
                <w:szCs w:val="20"/>
              </w:rPr>
              <w:t xml:space="preserve">муниципального контроля </w:t>
            </w:r>
          </w:p>
        </w:tc>
        <w:tc>
          <w:tcPr>
            <w:tcW w:w="1388"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r>
      <w:tr w:rsidR="00A43B76" w:rsidRPr="00DE0282" w:rsidTr="00A43B76">
        <w:tc>
          <w:tcPr>
            <w:tcW w:w="846" w:type="dxa"/>
            <w:shd w:val="clear" w:color="auto" w:fill="auto"/>
          </w:tcPr>
          <w:p w:rsidR="002539C1" w:rsidRPr="00DE0282" w:rsidRDefault="002539C1" w:rsidP="005B0C6E">
            <w:pPr>
              <w:autoSpaceDE w:val="0"/>
              <w:autoSpaceDN w:val="0"/>
              <w:adjustRightInd w:val="0"/>
              <w:jc w:val="center"/>
              <w:rPr>
                <w:rFonts w:eastAsia="Calibri"/>
                <w:bCs/>
                <w:sz w:val="20"/>
                <w:szCs w:val="20"/>
                <w:lang w:eastAsia="en-US"/>
              </w:rPr>
            </w:pPr>
            <w:r w:rsidRPr="00DE0282">
              <w:rPr>
                <w:rFonts w:eastAsia="Calibri"/>
                <w:bCs/>
                <w:sz w:val="20"/>
                <w:szCs w:val="20"/>
                <w:lang w:eastAsia="en-US"/>
              </w:rPr>
              <w:t>2.1.4.</w:t>
            </w:r>
          </w:p>
        </w:tc>
        <w:tc>
          <w:tcPr>
            <w:tcW w:w="4819" w:type="dxa"/>
            <w:tcBorders>
              <w:top w:val="single" w:sz="4" w:space="0" w:color="auto"/>
              <w:left w:val="nil"/>
              <w:bottom w:val="single" w:sz="4" w:space="0" w:color="auto"/>
              <w:right w:val="single" w:sz="4" w:space="0" w:color="auto"/>
            </w:tcBorders>
            <w:shd w:val="clear" w:color="000000" w:fill="FFFFFF"/>
          </w:tcPr>
          <w:p w:rsidR="002539C1" w:rsidRPr="00DE0282" w:rsidRDefault="002539C1" w:rsidP="00592B3C">
            <w:pPr>
              <w:jc w:val="both"/>
              <w:rPr>
                <w:sz w:val="20"/>
                <w:szCs w:val="20"/>
              </w:rPr>
            </w:pPr>
            <w:r w:rsidRPr="00DE0282">
              <w:rPr>
                <w:sz w:val="20"/>
                <w:szCs w:val="20"/>
              </w:rPr>
              <w:t xml:space="preserve">Доля КНМ, проведенных </w:t>
            </w:r>
            <w:r w:rsidR="00416BA7" w:rsidRPr="00416BA7">
              <w:rPr>
                <w:sz w:val="20"/>
                <w:szCs w:val="20"/>
              </w:rPr>
              <w:t>Администраци</w:t>
            </w:r>
            <w:r w:rsidR="00416BA7">
              <w:rPr>
                <w:sz w:val="20"/>
                <w:szCs w:val="20"/>
              </w:rPr>
              <w:t>ей</w:t>
            </w:r>
            <w:r w:rsidR="00416BA7" w:rsidRPr="00416BA7">
              <w:rPr>
                <w:sz w:val="20"/>
                <w:szCs w:val="20"/>
              </w:rPr>
              <w:t xml:space="preserve"> Майского сельсовета</w:t>
            </w:r>
            <w:r w:rsidRPr="00DE0282">
              <w:rPr>
                <w:sz w:val="20"/>
                <w:szCs w:val="20"/>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00416BA7" w:rsidRPr="00416BA7">
              <w:rPr>
                <w:sz w:val="20"/>
                <w:szCs w:val="20"/>
              </w:rPr>
              <w:t>Администрации Майского сельсовета</w:t>
            </w:r>
            <w:r w:rsidRPr="00DE0282">
              <w:rPr>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2539C1" w:rsidRPr="00DE0282" w:rsidRDefault="002539C1" w:rsidP="00592B3C">
            <w:pPr>
              <w:rPr>
                <w:sz w:val="20"/>
                <w:szCs w:val="20"/>
              </w:rPr>
            </w:pPr>
          </w:p>
          <w:p w:rsidR="002539C1" w:rsidRPr="00DE0282" w:rsidRDefault="002539C1" w:rsidP="00592B3C">
            <w:pPr>
              <w:rPr>
                <w:sz w:val="20"/>
                <w:szCs w:val="20"/>
              </w:rPr>
            </w:pPr>
          </w:p>
          <w:p w:rsidR="002539C1" w:rsidRPr="00DE0282" w:rsidRDefault="002539C1" w:rsidP="00592B3C">
            <w:pPr>
              <w:rPr>
                <w:sz w:val="20"/>
                <w:szCs w:val="20"/>
              </w:rPr>
            </w:pPr>
          </w:p>
          <w:p w:rsidR="002539C1" w:rsidRPr="00DE0282" w:rsidRDefault="002539C1" w:rsidP="00592B3C">
            <w:pPr>
              <w:rPr>
                <w:sz w:val="20"/>
                <w:szCs w:val="20"/>
              </w:rPr>
            </w:pPr>
          </w:p>
          <w:p w:rsidR="002539C1" w:rsidRPr="00DE0282" w:rsidRDefault="002539C1" w:rsidP="00592B3C">
            <w:pPr>
              <w:rPr>
                <w:sz w:val="20"/>
                <w:szCs w:val="20"/>
              </w:rPr>
            </w:pPr>
          </w:p>
          <w:p w:rsidR="002539C1" w:rsidRPr="00DE0282" w:rsidRDefault="002539C1" w:rsidP="00592B3C">
            <w:pPr>
              <w:rPr>
                <w:sz w:val="20"/>
                <w:szCs w:val="20"/>
              </w:rPr>
            </w:pPr>
          </w:p>
          <w:p w:rsidR="002539C1" w:rsidRPr="00DE0282" w:rsidRDefault="002539C1" w:rsidP="00592B3C">
            <w:pPr>
              <w:autoSpaceDE w:val="0"/>
              <w:autoSpaceDN w:val="0"/>
              <w:adjustRightInd w:val="0"/>
              <w:jc w:val="both"/>
              <w:rPr>
                <w:rFonts w:eastAsia="Calibri"/>
                <w:bCs/>
                <w:sz w:val="20"/>
                <w:szCs w:val="20"/>
                <w:lang w:eastAsia="en-US"/>
              </w:rPr>
            </w:pPr>
          </w:p>
        </w:tc>
        <w:tc>
          <w:tcPr>
            <w:tcW w:w="1985" w:type="dxa"/>
            <w:tcBorders>
              <w:top w:val="single" w:sz="4" w:space="0" w:color="auto"/>
              <w:left w:val="nil"/>
              <w:bottom w:val="single" w:sz="4" w:space="0" w:color="auto"/>
              <w:right w:val="single" w:sz="4" w:space="0" w:color="auto"/>
            </w:tcBorders>
            <w:shd w:val="clear" w:color="000000" w:fill="FFFFFF"/>
          </w:tcPr>
          <w:p w:rsidR="002539C1" w:rsidRPr="00DE0282" w:rsidRDefault="002539C1" w:rsidP="00592B3C">
            <w:pPr>
              <w:autoSpaceDE w:val="0"/>
              <w:autoSpaceDN w:val="0"/>
              <w:adjustRightInd w:val="0"/>
              <w:jc w:val="both"/>
              <w:rPr>
                <w:rFonts w:eastAsia="Calibri"/>
                <w:bCs/>
                <w:sz w:val="20"/>
                <w:szCs w:val="20"/>
                <w:lang w:eastAsia="en-US"/>
              </w:rPr>
            </w:pPr>
            <w:r w:rsidRPr="00DE0282">
              <w:rPr>
                <w:sz w:val="22"/>
                <w:szCs w:val="20"/>
              </w:rPr>
              <w:t>Псн</w:t>
            </w:r>
            <w:r w:rsidRPr="00DE0282">
              <w:rPr>
                <w:sz w:val="20"/>
                <w:szCs w:val="20"/>
              </w:rPr>
              <w:t>*100% / Пок</w:t>
            </w:r>
          </w:p>
        </w:tc>
        <w:tc>
          <w:tcPr>
            <w:tcW w:w="3544" w:type="dxa"/>
            <w:tcBorders>
              <w:top w:val="single" w:sz="4" w:space="0" w:color="auto"/>
              <w:left w:val="nil"/>
              <w:bottom w:val="single" w:sz="4" w:space="0" w:color="auto"/>
              <w:right w:val="single" w:sz="4" w:space="0" w:color="auto"/>
            </w:tcBorders>
            <w:shd w:val="clear" w:color="000000" w:fill="FFFFFF"/>
          </w:tcPr>
          <w:p w:rsidR="002539C1" w:rsidRPr="00DE0282" w:rsidRDefault="002539C1" w:rsidP="00592B3C">
            <w:pPr>
              <w:jc w:val="both"/>
              <w:rPr>
                <w:sz w:val="20"/>
                <w:szCs w:val="20"/>
              </w:rPr>
            </w:pPr>
            <w:r w:rsidRPr="00DE0282">
              <w:rPr>
                <w:sz w:val="20"/>
                <w:szCs w:val="20"/>
              </w:rPr>
              <w:t xml:space="preserve">Псн </w:t>
            </w:r>
            <w:r w:rsidR="00392F1C" w:rsidRPr="00DE0282">
              <w:rPr>
                <w:sz w:val="20"/>
                <w:szCs w:val="20"/>
              </w:rPr>
              <w:t>–</w:t>
            </w:r>
            <w:r w:rsidRPr="00DE0282">
              <w:rPr>
                <w:sz w:val="20"/>
                <w:szCs w:val="20"/>
              </w:rPr>
              <w:t xml:space="preserve"> количество КНМ, проведенных в рамках</w:t>
            </w:r>
            <w:r w:rsidR="001510D9" w:rsidRPr="00DE0282">
              <w:rPr>
                <w:sz w:val="20"/>
                <w:szCs w:val="20"/>
              </w:rPr>
              <w:t xml:space="preserve"> муниципального контроля</w:t>
            </w:r>
            <w:r w:rsidRPr="00DE0282">
              <w:rPr>
                <w:sz w:val="20"/>
                <w:szCs w:val="20"/>
              </w:rPr>
              <w:t xml:space="preserve">, </w:t>
            </w:r>
          </w:p>
          <w:p w:rsidR="002539C1" w:rsidRPr="00DE0282" w:rsidRDefault="002539C1" w:rsidP="00592B3C">
            <w:pPr>
              <w:jc w:val="both"/>
              <w:rPr>
                <w:sz w:val="20"/>
                <w:szCs w:val="20"/>
              </w:rPr>
            </w:pPr>
            <w:r w:rsidRPr="00DE0282">
              <w:rPr>
                <w:sz w:val="20"/>
                <w:szCs w:val="20"/>
              </w:rPr>
              <w:t xml:space="preserve">с нарушениями требований законодательства РФ о порядке </w:t>
            </w:r>
          </w:p>
          <w:p w:rsidR="002539C1" w:rsidRPr="00DE0282" w:rsidRDefault="002539C1" w:rsidP="00592B3C">
            <w:pPr>
              <w:jc w:val="both"/>
              <w:rPr>
                <w:sz w:val="20"/>
                <w:szCs w:val="20"/>
              </w:rPr>
            </w:pPr>
            <w:r w:rsidRPr="00DE0282">
              <w:rPr>
                <w:sz w:val="20"/>
                <w:szCs w:val="20"/>
              </w:rPr>
              <w:t xml:space="preserve">их проведения, по результатам выявления которых к должностным лицам </w:t>
            </w:r>
            <w:r w:rsidR="00854927" w:rsidRPr="00854927">
              <w:rPr>
                <w:iCs/>
                <w:sz w:val="20"/>
                <w:szCs w:val="20"/>
              </w:rPr>
              <w:t>Администрации Майского сельсовета</w:t>
            </w:r>
            <w:r w:rsidRPr="00854927">
              <w:rPr>
                <w:sz w:val="20"/>
                <w:szCs w:val="20"/>
              </w:rPr>
              <w:t>,</w:t>
            </w:r>
            <w:r w:rsidRPr="00DE0282">
              <w:rPr>
                <w:sz w:val="20"/>
                <w:szCs w:val="20"/>
              </w:rPr>
              <w:t xml:space="preserve"> осуществившим такие проверки, применены меры дисциплинарного, административного наказания;</w:t>
            </w:r>
          </w:p>
          <w:p w:rsidR="002539C1" w:rsidRPr="00DE0282" w:rsidRDefault="002539C1" w:rsidP="00592B3C">
            <w:pPr>
              <w:jc w:val="center"/>
              <w:rPr>
                <w:sz w:val="20"/>
                <w:szCs w:val="20"/>
              </w:rPr>
            </w:pPr>
          </w:p>
          <w:p w:rsidR="002539C1" w:rsidRPr="00DE0282" w:rsidRDefault="002539C1" w:rsidP="00592B3C">
            <w:pPr>
              <w:autoSpaceDE w:val="0"/>
              <w:autoSpaceDN w:val="0"/>
              <w:adjustRightInd w:val="0"/>
              <w:jc w:val="both"/>
              <w:rPr>
                <w:rFonts w:eastAsia="Calibri"/>
                <w:bCs/>
                <w:sz w:val="20"/>
                <w:szCs w:val="20"/>
                <w:lang w:eastAsia="en-US"/>
              </w:rPr>
            </w:pPr>
            <w:r w:rsidRPr="00DE0282">
              <w:rPr>
                <w:sz w:val="20"/>
                <w:szCs w:val="20"/>
              </w:rPr>
              <w:t xml:space="preserve">Пок </w:t>
            </w:r>
            <w:r w:rsidR="00392F1C" w:rsidRPr="00DE0282">
              <w:rPr>
                <w:sz w:val="20"/>
                <w:szCs w:val="20"/>
              </w:rPr>
              <w:t>–</w:t>
            </w:r>
            <w:r w:rsidRPr="00DE0282">
              <w:rPr>
                <w:sz w:val="20"/>
                <w:szCs w:val="20"/>
              </w:rPr>
              <w:t xml:space="preserve"> общее количество КНМ, проведенных в рамках </w:t>
            </w:r>
            <w:r w:rsidR="001510D9" w:rsidRPr="00DE0282">
              <w:rPr>
                <w:sz w:val="20"/>
                <w:szCs w:val="20"/>
              </w:rPr>
              <w:t xml:space="preserve">муниципального контроля </w:t>
            </w:r>
          </w:p>
        </w:tc>
        <w:tc>
          <w:tcPr>
            <w:tcW w:w="1388"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r>
      <w:tr w:rsidR="002539C1" w:rsidRPr="00DE0282" w:rsidTr="00592B3C">
        <w:tc>
          <w:tcPr>
            <w:tcW w:w="846"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3939"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2539C1" w:rsidRPr="00DE0282" w:rsidRDefault="002539C1" w:rsidP="00592B3C">
            <w:pPr>
              <w:autoSpaceDE w:val="0"/>
              <w:autoSpaceDN w:val="0"/>
              <w:adjustRightInd w:val="0"/>
              <w:jc w:val="center"/>
              <w:rPr>
                <w:rFonts w:eastAsia="Calibri"/>
                <w:bCs/>
                <w:sz w:val="20"/>
                <w:szCs w:val="20"/>
                <w:lang w:eastAsia="en-US"/>
              </w:rPr>
            </w:pPr>
            <w:r w:rsidRPr="00DE0282">
              <w:rPr>
                <w:b/>
                <w:bCs/>
                <w:sz w:val="22"/>
                <w:szCs w:val="22"/>
              </w:rPr>
              <w:t>2.</w:t>
            </w:r>
            <w:r w:rsidR="004C1946" w:rsidRPr="00DE0282">
              <w:rPr>
                <w:b/>
                <w:bCs/>
                <w:sz w:val="22"/>
                <w:szCs w:val="22"/>
              </w:rPr>
              <w:t>2</w:t>
            </w:r>
            <w:r w:rsidRPr="00DE0282">
              <w:rPr>
                <w:b/>
                <w:bCs/>
                <w:sz w:val="22"/>
                <w:szCs w:val="22"/>
              </w:rPr>
              <w:t xml:space="preserve">. КНМ без взаимодействия </w:t>
            </w:r>
            <w:r w:rsidRPr="00DE0282">
              <w:rPr>
                <w:b/>
                <w:sz w:val="22"/>
                <w:szCs w:val="22"/>
              </w:rPr>
              <w:t>с контролируемым лицом</w:t>
            </w:r>
          </w:p>
        </w:tc>
      </w:tr>
      <w:tr w:rsidR="002539C1" w:rsidRPr="00DE0282" w:rsidTr="00592B3C">
        <w:tc>
          <w:tcPr>
            <w:tcW w:w="846" w:type="dxa"/>
            <w:tcBorders>
              <w:top w:val="nil"/>
              <w:left w:val="single" w:sz="4" w:space="0" w:color="auto"/>
              <w:bottom w:val="single" w:sz="4" w:space="0" w:color="auto"/>
              <w:right w:val="single" w:sz="4" w:space="0" w:color="auto"/>
            </w:tcBorders>
            <w:shd w:val="clear" w:color="000000" w:fill="FFFFFF"/>
          </w:tcPr>
          <w:p w:rsidR="002539C1" w:rsidRPr="00DE0282" w:rsidRDefault="002539C1" w:rsidP="005B0C6E">
            <w:pPr>
              <w:autoSpaceDE w:val="0"/>
              <w:autoSpaceDN w:val="0"/>
              <w:adjustRightInd w:val="0"/>
              <w:jc w:val="center"/>
              <w:rPr>
                <w:rFonts w:eastAsia="Calibri"/>
                <w:bCs/>
                <w:sz w:val="20"/>
                <w:szCs w:val="20"/>
                <w:lang w:eastAsia="en-US"/>
              </w:rPr>
            </w:pPr>
            <w:bookmarkStart w:id="3" w:name="_Hlk80266282"/>
            <w:r w:rsidRPr="00DE0282">
              <w:rPr>
                <w:sz w:val="20"/>
                <w:szCs w:val="20"/>
              </w:rPr>
              <w:t>2.</w:t>
            </w:r>
            <w:r w:rsidR="004C1946" w:rsidRPr="00DE0282">
              <w:rPr>
                <w:sz w:val="20"/>
                <w:szCs w:val="20"/>
              </w:rPr>
              <w:t>2</w:t>
            </w:r>
            <w:r w:rsidRPr="00DE0282">
              <w:rPr>
                <w:sz w:val="20"/>
                <w:szCs w:val="20"/>
              </w:rPr>
              <w:t>.1.</w:t>
            </w:r>
          </w:p>
        </w:tc>
        <w:tc>
          <w:tcPr>
            <w:tcW w:w="4819" w:type="dxa"/>
            <w:tcBorders>
              <w:top w:val="nil"/>
              <w:left w:val="nil"/>
              <w:bottom w:val="single" w:sz="4" w:space="0" w:color="auto"/>
              <w:right w:val="single" w:sz="4" w:space="0" w:color="auto"/>
            </w:tcBorders>
            <w:shd w:val="clear" w:color="000000" w:fill="FFFFFF"/>
          </w:tcPr>
          <w:p w:rsidR="002539C1" w:rsidRPr="00DE0282" w:rsidRDefault="002539C1" w:rsidP="003735A0">
            <w:pPr>
              <w:autoSpaceDE w:val="0"/>
              <w:autoSpaceDN w:val="0"/>
              <w:adjustRightInd w:val="0"/>
              <w:jc w:val="both"/>
              <w:rPr>
                <w:sz w:val="20"/>
                <w:szCs w:val="20"/>
              </w:rPr>
            </w:pPr>
            <w:r w:rsidRPr="00DE0282">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w:t>
            </w:r>
            <w:r w:rsidRPr="00DE0282">
              <w:rPr>
                <w:sz w:val="20"/>
                <w:szCs w:val="20"/>
              </w:rPr>
              <w:lastRenderedPageBreak/>
              <w:t>обязательных требований, выданных</w:t>
            </w:r>
            <w:r w:rsidR="004C1946" w:rsidRPr="00DE0282">
              <w:rPr>
                <w:sz w:val="20"/>
                <w:szCs w:val="20"/>
              </w:rPr>
              <w:t xml:space="preserve"> </w:t>
            </w:r>
            <w:r w:rsidR="003735A0" w:rsidRPr="00416BA7">
              <w:rPr>
                <w:sz w:val="20"/>
                <w:szCs w:val="20"/>
              </w:rPr>
              <w:t>Администраци</w:t>
            </w:r>
            <w:r w:rsidR="003735A0">
              <w:rPr>
                <w:sz w:val="20"/>
                <w:szCs w:val="20"/>
              </w:rPr>
              <w:t>ей</w:t>
            </w:r>
            <w:r w:rsidR="003735A0" w:rsidRPr="00416BA7">
              <w:rPr>
                <w:sz w:val="20"/>
                <w:szCs w:val="20"/>
              </w:rPr>
              <w:t xml:space="preserve"> Майского сельсовета</w:t>
            </w:r>
            <w:r w:rsidRPr="00DE0282">
              <w:rPr>
                <w:sz w:val="20"/>
                <w:szCs w:val="20"/>
              </w:rPr>
              <w:t xml:space="preserve"> по результатам КНМ без взаимодействия с юридическими лицами (индивидуальными предпринимателями)</w:t>
            </w:r>
          </w:p>
        </w:tc>
        <w:tc>
          <w:tcPr>
            <w:tcW w:w="1985" w:type="dxa"/>
            <w:tcBorders>
              <w:top w:val="nil"/>
              <w:left w:val="nil"/>
              <w:bottom w:val="single" w:sz="4" w:space="0" w:color="auto"/>
              <w:right w:val="single" w:sz="4" w:space="0" w:color="auto"/>
            </w:tcBorders>
            <w:shd w:val="clear" w:color="000000" w:fill="FFFFFF"/>
          </w:tcPr>
          <w:p w:rsidR="002539C1" w:rsidRPr="00DE0282" w:rsidRDefault="002539C1" w:rsidP="00592B3C">
            <w:pPr>
              <w:autoSpaceDE w:val="0"/>
              <w:autoSpaceDN w:val="0"/>
              <w:adjustRightInd w:val="0"/>
              <w:jc w:val="both"/>
              <w:rPr>
                <w:rFonts w:eastAsia="Calibri"/>
                <w:bCs/>
                <w:sz w:val="20"/>
                <w:szCs w:val="20"/>
                <w:lang w:eastAsia="en-US"/>
              </w:rPr>
            </w:pPr>
            <w:r w:rsidRPr="00DE0282">
              <w:rPr>
                <w:sz w:val="20"/>
                <w:szCs w:val="20"/>
              </w:rPr>
              <w:lastRenderedPageBreak/>
              <w:t>ПРМБВн*100% / ПРМБВо</w:t>
            </w:r>
          </w:p>
        </w:tc>
        <w:tc>
          <w:tcPr>
            <w:tcW w:w="3544" w:type="dxa"/>
            <w:tcBorders>
              <w:top w:val="nil"/>
              <w:left w:val="nil"/>
              <w:bottom w:val="single" w:sz="4" w:space="0" w:color="auto"/>
              <w:right w:val="single" w:sz="4" w:space="0" w:color="auto"/>
            </w:tcBorders>
            <w:shd w:val="clear" w:color="000000" w:fill="FFFFFF"/>
            <w:vAlign w:val="center"/>
          </w:tcPr>
          <w:p w:rsidR="002539C1" w:rsidRPr="00DE0282" w:rsidRDefault="002539C1" w:rsidP="00592B3C">
            <w:pPr>
              <w:jc w:val="both"/>
              <w:rPr>
                <w:sz w:val="20"/>
                <w:szCs w:val="20"/>
              </w:rPr>
            </w:pPr>
            <w:r w:rsidRPr="00DE0282">
              <w:rPr>
                <w:sz w:val="20"/>
                <w:szCs w:val="20"/>
              </w:rPr>
              <w:t xml:space="preserve">ПРМБВн </w:t>
            </w:r>
            <w:r w:rsidR="00392F1C" w:rsidRPr="00DE0282">
              <w:rPr>
                <w:sz w:val="20"/>
                <w:szCs w:val="20"/>
              </w:rPr>
              <w:t>–</w:t>
            </w:r>
            <w:r w:rsidRPr="00DE0282">
              <w:rPr>
                <w:sz w:val="20"/>
                <w:szCs w:val="20"/>
              </w:rPr>
              <w:t xml:space="preserve"> количество предписаний об устранении нарушений обязательных требований, выданных </w:t>
            </w:r>
            <w:r w:rsidR="00854927" w:rsidRPr="00854927">
              <w:rPr>
                <w:iCs/>
                <w:sz w:val="20"/>
                <w:szCs w:val="20"/>
              </w:rPr>
              <w:t>Администраци</w:t>
            </w:r>
            <w:r w:rsidR="00854927">
              <w:rPr>
                <w:iCs/>
                <w:sz w:val="20"/>
                <w:szCs w:val="20"/>
              </w:rPr>
              <w:t>ей</w:t>
            </w:r>
            <w:r w:rsidR="00854927" w:rsidRPr="00854927">
              <w:rPr>
                <w:iCs/>
                <w:sz w:val="20"/>
                <w:szCs w:val="20"/>
              </w:rPr>
              <w:t xml:space="preserve"> Майского сельсовета</w:t>
            </w:r>
            <w:r w:rsidRPr="00DE0282">
              <w:rPr>
                <w:sz w:val="20"/>
                <w:szCs w:val="20"/>
              </w:rPr>
              <w:t xml:space="preserve"> </w:t>
            </w:r>
            <w:r w:rsidRPr="00DE0282">
              <w:rPr>
                <w:sz w:val="20"/>
                <w:szCs w:val="20"/>
              </w:rPr>
              <w:lastRenderedPageBreak/>
              <w:t>по результатам КНМ без взаимодействия с юридическими лицами (индивидуальными предпринимателями) признанных незаконными в судебном порядке;</w:t>
            </w:r>
          </w:p>
          <w:p w:rsidR="002539C1" w:rsidRPr="00DE0282" w:rsidRDefault="002539C1" w:rsidP="00592B3C">
            <w:pPr>
              <w:jc w:val="both"/>
              <w:rPr>
                <w:sz w:val="20"/>
                <w:szCs w:val="20"/>
              </w:rPr>
            </w:pPr>
          </w:p>
          <w:p w:rsidR="002539C1" w:rsidRPr="00DE0282" w:rsidRDefault="002539C1" w:rsidP="00592B3C">
            <w:pPr>
              <w:autoSpaceDE w:val="0"/>
              <w:autoSpaceDN w:val="0"/>
              <w:adjustRightInd w:val="0"/>
              <w:jc w:val="both"/>
              <w:rPr>
                <w:sz w:val="20"/>
                <w:szCs w:val="20"/>
              </w:rPr>
            </w:pPr>
            <w:r w:rsidRPr="00DE0282">
              <w:rPr>
                <w:sz w:val="20"/>
                <w:szCs w:val="20"/>
              </w:rPr>
              <w:t xml:space="preserve">ПРМБВо </w:t>
            </w:r>
            <w:r w:rsidR="00392F1C" w:rsidRPr="00DE0282">
              <w:rPr>
                <w:sz w:val="20"/>
                <w:szCs w:val="20"/>
              </w:rPr>
              <w:t>–</w:t>
            </w:r>
            <w:r w:rsidRPr="00DE0282">
              <w:rPr>
                <w:sz w:val="20"/>
                <w:szCs w:val="20"/>
              </w:rPr>
              <w:t xml:space="preserve">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388"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1209" w:type="dxa"/>
            <w:gridSpan w:val="2"/>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c>
          <w:tcPr>
            <w:tcW w:w="994" w:type="dxa"/>
            <w:shd w:val="clear" w:color="auto" w:fill="auto"/>
          </w:tcPr>
          <w:p w:rsidR="002539C1" w:rsidRPr="00DE0282" w:rsidRDefault="002539C1" w:rsidP="00592B3C">
            <w:pPr>
              <w:autoSpaceDE w:val="0"/>
              <w:autoSpaceDN w:val="0"/>
              <w:adjustRightInd w:val="0"/>
              <w:jc w:val="both"/>
              <w:rPr>
                <w:rFonts w:eastAsia="Calibri"/>
                <w:bCs/>
                <w:sz w:val="20"/>
                <w:szCs w:val="20"/>
                <w:lang w:eastAsia="en-US"/>
              </w:rPr>
            </w:pPr>
          </w:p>
        </w:tc>
      </w:tr>
      <w:bookmarkEnd w:id="3"/>
    </w:tbl>
    <w:p w:rsidR="002539C1" w:rsidRPr="00DE0282" w:rsidRDefault="002539C1" w:rsidP="002539C1">
      <w:pPr>
        <w:rPr>
          <w:rFonts w:eastAsia="Calibri"/>
          <w:bCs/>
          <w:lang w:eastAsia="en-US"/>
        </w:rPr>
      </w:pPr>
    </w:p>
    <w:p w:rsidR="005E4374" w:rsidRPr="00DE0282" w:rsidRDefault="005E4374" w:rsidP="00D45B6A">
      <w:pPr>
        <w:autoSpaceDE w:val="0"/>
        <w:autoSpaceDN w:val="0"/>
        <w:adjustRightInd w:val="0"/>
        <w:rPr>
          <w:rFonts w:eastAsia="Calibri"/>
          <w:bCs/>
          <w:lang w:eastAsia="en-US"/>
        </w:rPr>
      </w:pPr>
    </w:p>
    <w:sectPr w:rsidR="005E4374" w:rsidRPr="00DE0282" w:rsidSect="00592B3C">
      <w:headerReference w:type="default" r:id="rId11"/>
      <w:headerReference w:type="first" r:id="rId12"/>
      <w:pgSz w:w="16838" w:h="11906" w:orient="landscape"/>
      <w:pgMar w:top="1418" w:right="1021" w:bottom="851" w:left="102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678" w:rsidRDefault="00DD3678" w:rsidP="00B9669A">
      <w:r>
        <w:separator/>
      </w:r>
    </w:p>
  </w:endnote>
  <w:endnote w:type="continuationSeparator" w:id="0">
    <w:p w:rsidR="00DD3678" w:rsidRDefault="00DD3678" w:rsidP="00B96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678" w:rsidRDefault="00DD3678" w:rsidP="00B9669A">
      <w:r>
        <w:separator/>
      </w:r>
    </w:p>
  </w:footnote>
  <w:footnote w:type="continuationSeparator" w:id="0">
    <w:p w:rsidR="00DD3678" w:rsidRDefault="00DD3678" w:rsidP="00B96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3C" w:rsidRDefault="00592B3C">
    <w:pPr>
      <w:pStyle w:val="a5"/>
      <w:jc w:val="center"/>
    </w:pPr>
    <w:r>
      <w:fldChar w:fldCharType="begin"/>
    </w:r>
    <w:r>
      <w:instrText>PAGE   \* MERGEFORMAT</w:instrText>
    </w:r>
    <w:r>
      <w:fldChar w:fldCharType="separate"/>
    </w:r>
    <w:r w:rsidR="00E27F72">
      <w:rPr>
        <w:noProof/>
      </w:rPr>
      <w:t>3</w:t>
    </w:r>
    <w:r>
      <w:fldChar w:fldCharType="end"/>
    </w:r>
  </w:p>
  <w:p w:rsidR="00592B3C" w:rsidRDefault="00592B3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3C" w:rsidRDefault="00592B3C">
    <w:pPr>
      <w:pStyle w:val="a5"/>
      <w:jc w:val="center"/>
    </w:pPr>
  </w:p>
  <w:p w:rsidR="00592B3C" w:rsidRDefault="00592B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6ECE"/>
    <w:multiLevelType w:val="hybridMultilevel"/>
    <w:tmpl w:val="0C544C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43319"/>
    <w:multiLevelType w:val="hybridMultilevel"/>
    <w:tmpl w:val="A5B6E0CA"/>
    <w:lvl w:ilvl="0" w:tplc="2968F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CD5606"/>
    <w:multiLevelType w:val="hybridMultilevel"/>
    <w:tmpl w:val="3B547F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734C17"/>
    <w:multiLevelType w:val="hybridMultilevel"/>
    <w:tmpl w:val="D0B42B04"/>
    <w:lvl w:ilvl="0" w:tplc="8FF6789A">
      <w:start w:val="1"/>
      <w:numFmt w:val="decimal"/>
      <w:lvlText w:val="%1."/>
      <w:lvlJc w:val="left"/>
      <w:pPr>
        <w:ind w:left="1438" w:hanging="870"/>
      </w:pPr>
      <w:rPr>
        <w:rFonts w:hint="default"/>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AD3456F"/>
    <w:multiLevelType w:val="hybridMultilevel"/>
    <w:tmpl w:val="729EA274"/>
    <w:lvl w:ilvl="0" w:tplc="3848A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982C6A"/>
    <w:multiLevelType w:val="hybridMultilevel"/>
    <w:tmpl w:val="7DF209A8"/>
    <w:lvl w:ilvl="0" w:tplc="5B7653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9265373"/>
    <w:multiLevelType w:val="hybridMultilevel"/>
    <w:tmpl w:val="D572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10">
    <w:nsid w:val="726846F8"/>
    <w:multiLevelType w:val="hybridMultilevel"/>
    <w:tmpl w:val="B5B2F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8"/>
  </w:num>
  <w:num w:numId="5">
    <w:abstractNumId w:val="10"/>
  </w:num>
  <w:num w:numId="6">
    <w:abstractNumId w:val="5"/>
  </w:num>
  <w:num w:numId="7">
    <w:abstractNumId w:val="0"/>
  </w:num>
  <w:num w:numId="8">
    <w:abstractNumId w:val="1"/>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AED"/>
    <w:rsid w:val="00000669"/>
    <w:rsid w:val="00020B61"/>
    <w:rsid w:val="00025D5F"/>
    <w:rsid w:val="00044551"/>
    <w:rsid w:val="00053C6E"/>
    <w:rsid w:val="00070BAD"/>
    <w:rsid w:val="00073974"/>
    <w:rsid w:val="0008092F"/>
    <w:rsid w:val="00090806"/>
    <w:rsid w:val="0009660A"/>
    <w:rsid w:val="00097F6C"/>
    <w:rsid w:val="000A5779"/>
    <w:rsid w:val="000A7883"/>
    <w:rsid w:val="000B619D"/>
    <w:rsid w:val="000C292B"/>
    <w:rsid w:val="000C42E2"/>
    <w:rsid w:val="000C6A38"/>
    <w:rsid w:val="000E69D1"/>
    <w:rsid w:val="000F6DDC"/>
    <w:rsid w:val="00102934"/>
    <w:rsid w:val="0010403E"/>
    <w:rsid w:val="00120EF7"/>
    <w:rsid w:val="00121CBC"/>
    <w:rsid w:val="001456B0"/>
    <w:rsid w:val="001510D9"/>
    <w:rsid w:val="00152BDC"/>
    <w:rsid w:val="001549B8"/>
    <w:rsid w:val="00164A9C"/>
    <w:rsid w:val="00177063"/>
    <w:rsid w:val="001C4A96"/>
    <w:rsid w:val="001C782D"/>
    <w:rsid w:val="001D1CF1"/>
    <w:rsid w:val="001D6EB4"/>
    <w:rsid w:val="001E4D98"/>
    <w:rsid w:val="001E5904"/>
    <w:rsid w:val="001E72AB"/>
    <w:rsid w:val="001F77F3"/>
    <w:rsid w:val="00221E0C"/>
    <w:rsid w:val="002322BF"/>
    <w:rsid w:val="00241ABC"/>
    <w:rsid w:val="002539C1"/>
    <w:rsid w:val="00261C5E"/>
    <w:rsid w:val="002719C7"/>
    <w:rsid w:val="002842D4"/>
    <w:rsid w:val="00296623"/>
    <w:rsid w:val="002A7AF4"/>
    <w:rsid w:val="002C01FB"/>
    <w:rsid w:val="002C57F4"/>
    <w:rsid w:val="002F062E"/>
    <w:rsid w:val="00312076"/>
    <w:rsid w:val="003215FE"/>
    <w:rsid w:val="00367DD9"/>
    <w:rsid w:val="003735A0"/>
    <w:rsid w:val="003911DD"/>
    <w:rsid w:val="00392F1C"/>
    <w:rsid w:val="0039551C"/>
    <w:rsid w:val="003A215C"/>
    <w:rsid w:val="003A338D"/>
    <w:rsid w:val="003A5984"/>
    <w:rsid w:val="003B09E5"/>
    <w:rsid w:val="003C08D2"/>
    <w:rsid w:val="003C3823"/>
    <w:rsid w:val="003C54F6"/>
    <w:rsid w:val="003C667E"/>
    <w:rsid w:val="003D01D3"/>
    <w:rsid w:val="003D0737"/>
    <w:rsid w:val="003D5215"/>
    <w:rsid w:val="003E0FD5"/>
    <w:rsid w:val="003E3DBF"/>
    <w:rsid w:val="003F01AA"/>
    <w:rsid w:val="003F73DB"/>
    <w:rsid w:val="004031AD"/>
    <w:rsid w:val="00412500"/>
    <w:rsid w:val="00416BA7"/>
    <w:rsid w:val="00425B17"/>
    <w:rsid w:val="00430CB5"/>
    <w:rsid w:val="00430E47"/>
    <w:rsid w:val="0043688F"/>
    <w:rsid w:val="00436DC5"/>
    <w:rsid w:val="0047083D"/>
    <w:rsid w:val="0047126E"/>
    <w:rsid w:val="004718D1"/>
    <w:rsid w:val="0047739E"/>
    <w:rsid w:val="00490607"/>
    <w:rsid w:val="00494742"/>
    <w:rsid w:val="00494EEB"/>
    <w:rsid w:val="004B3109"/>
    <w:rsid w:val="004B379C"/>
    <w:rsid w:val="004C1946"/>
    <w:rsid w:val="004C2108"/>
    <w:rsid w:val="004C2639"/>
    <w:rsid w:val="004C7B87"/>
    <w:rsid w:val="004E09AD"/>
    <w:rsid w:val="004E48D6"/>
    <w:rsid w:val="005152DB"/>
    <w:rsid w:val="0052678B"/>
    <w:rsid w:val="00527F62"/>
    <w:rsid w:val="00530264"/>
    <w:rsid w:val="00533E97"/>
    <w:rsid w:val="0053644C"/>
    <w:rsid w:val="00560AA7"/>
    <w:rsid w:val="00563B34"/>
    <w:rsid w:val="00567497"/>
    <w:rsid w:val="00571E3B"/>
    <w:rsid w:val="005723B2"/>
    <w:rsid w:val="00572981"/>
    <w:rsid w:val="00574FDE"/>
    <w:rsid w:val="00592B3C"/>
    <w:rsid w:val="005A25CC"/>
    <w:rsid w:val="005A4C16"/>
    <w:rsid w:val="005A7D15"/>
    <w:rsid w:val="005B0C6E"/>
    <w:rsid w:val="005D2783"/>
    <w:rsid w:val="005D2CE5"/>
    <w:rsid w:val="005D321F"/>
    <w:rsid w:val="005D35AB"/>
    <w:rsid w:val="005E207A"/>
    <w:rsid w:val="005E241F"/>
    <w:rsid w:val="005E4374"/>
    <w:rsid w:val="005E61AD"/>
    <w:rsid w:val="005F6FBA"/>
    <w:rsid w:val="00600C70"/>
    <w:rsid w:val="006176C0"/>
    <w:rsid w:val="006243A2"/>
    <w:rsid w:val="00627492"/>
    <w:rsid w:val="00627DBD"/>
    <w:rsid w:val="00641EB6"/>
    <w:rsid w:val="0065428B"/>
    <w:rsid w:val="00665452"/>
    <w:rsid w:val="00665C06"/>
    <w:rsid w:val="00666156"/>
    <w:rsid w:val="0067049E"/>
    <w:rsid w:val="00680F55"/>
    <w:rsid w:val="00686E01"/>
    <w:rsid w:val="00695471"/>
    <w:rsid w:val="006B2E21"/>
    <w:rsid w:val="006C0658"/>
    <w:rsid w:val="006D407F"/>
    <w:rsid w:val="006D770E"/>
    <w:rsid w:val="006D7ECE"/>
    <w:rsid w:val="007024E6"/>
    <w:rsid w:val="00703909"/>
    <w:rsid w:val="0072518B"/>
    <w:rsid w:val="00733B25"/>
    <w:rsid w:val="00734310"/>
    <w:rsid w:val="00756FE8"/>
    <w:rsid w:val="00760FD9"/>
    <w:rsid w:val="007701C5"/>
    <w:rsid w:val="00772BDC"/>
    <w:rsid w:val="00774BA0"/>
    <w:rsid w:val="007838A3"/>
    <w:rsid w:val="00785C70"/>
    <w:rsid w:val="0079031D"/>
    <w:rsid w:val="00797A00"/>
    <w:rsid w:val="007A09AE"/>
    <w:rsid w:val="007A0B5B"/>
    <w:rsid w:val="007B6A74"/>
    <w:rsid w:val="007C1EC0"/>
    <w:rsid w:val="007D1964"/>
    <w:rsid w:val="007D727D"/>
    <w:rsid w:val="007E24C1"/>
    <w:rsid w:val="007E4ABE"/>
    <w:rsid w:val="007E6771"/>
    <w:rsid w:val="00806AC5"/>
    <w:rsid w:val="00806E6C"/>
    <w:rsid w:val="00814E44"/>
    <w:rsid w:val="00822094"/>
    <w:rsid w:val="00824282"/>
    <w:rsid w:val="00841364"/>
    <w:rsid w:val="0085066E"/>
    <w:rsid w:val="00854927"/>
    <w:rsid w:val="008625B9"/>
    <w:rsid w:val="008723AA"/>
    <w:rsid w:val="0087782F"/>
    <w:rsid w:val="008821A9"/>
    <w:rsid w:val="00892855"/>
    <w:rsid w:val="008B6A85"/>
    <w:rsid w:val="008D1A30"/>
    <w:rsid w:val="008D4BE2"/>
    <w:rsid w:val="008D4BFE"/>
    <w:rsid w:val="008D7AE4"/>
    <w:rsid w:val="008E1640"/>
    <w:rsid w:val="008E76C7"/>
    <w:rsid w:val="008F2ECC"/>
    <w:rsid w:val="008F3616"/>
    <w:rsid w:val="00922B83"/>
    <w:rsid w:val="0092717C"/>
    <w:rsid w:val="009272CB"/>
    <w:rsid w:val="00947A34"/>
    <w:rsid w:val="00950370"/>
    <w:rsid w:val="009571FA"/>
    <w:rsid w:val="009572AE"/>
    <w:rsid w:val="00963BBA"/>
    <w:rsid w:val="0097190D"/>
    <w:rsid w:val="00982EEF"/>
    <w:rsid w:val="00983114"/>
    <w:rsid w:val="00985413"/>
    <w:rsid w:val="0099669C"/>
    <w:rsid w:val="009A1AB7"/>
    <w:rsid w:val="009A4AED"/>
    <w:rsid w:val="009B1297"/>
    <w:rsid w:val="009B24FC"/>
    <w:rsid w:val="009C2F2C"/>
    <w:rsid w:val="009D1261"/>
    <w:rsid w:val="009D3A27"/>
    <w:rsid w:val="009E182B"/>
    <w:rsid w:val="009E62D1"/>
    <w:rsid w:val="009F5E32"/>
    <w:rsid w:val="009F72F2"/>
    <w:rsid w:val="00A17793"/>
    <w:rsid w:val="00A34E91"/>
    <w:rsid w:val="00A43B76"/>
    <w:rsid w:val="00A463DD"/>
    <w:rsid w:val="00A60E51"/>
    <w:rsid w:val="00A6241A"/>
    <w:rsid w:val="00A85D4C"/>
    <w:rsid w:val="00A94579"/>
    <w:rsid w:val="00A96FB7"/>
    <w:rsid w:val="00AA1D13"/>
    <w:rsid w:val="00AA74DB"/>
    <w:rsid w:val="00AB6E7D"/>
    <w:rsid w:val="00AC1089"/>
    <w:rsid w:val="00AC5FD9"/>
    <w:rsid w:val="00AD1FF7"/>
    <w:rsid w:val="00AD35EA"/>
    <w:rsid w:val="00AF0F38"/>
    <w:rsid w:val="00AF537D"/>
    <w:rsid w:val="00AF5F6C"/>
    <w:rsid w:val="00B052E8"/>
    <w:rsid w:val="00B059F2"/>
    <w:rsid w:val="00B1027A"/>
    <w:rsid w:val="00B1133F"/>
    <w:rsid w:val="00B135D6"/>
    <w:rsid w:val="00B22883"/>
    <w:rsid w:val="00B233A0"/>
    <w:rsid w:val="00B35924"/>
    <w:rsid w:val="00B43EA8"/>
    <w:rsid w:val="00B5518C"/>
    <w:rsid w:val="00B5629D"/>
    <w:rsid w:val="00B5730E"/>
    <w:rsid w:val="00B805F6"/>
    <w:rsid w:val="00B81D8D"/>
    <w:rsid w:val="00B8249D"/>
    <w:rsid w:val="00B91F52"/>
    <w:rsid w:val="00B9669A"/>
    <w:rsid w:val="00BA4FA9"/>
    <w:rsid w:val="00BD2659"/>
    <w:rsid w:val="00BE2437"/>
    <w:rsid w:val="00C27340"/>
    <w:rsid w:val="00C37A1F"/>
    <w:rsid w:val="00C60F21"/>
    <w:rsid w:val="00C66924"/>
    <w:rsid w:val="00C850AD"/>
    <w:rsid w:val="00C85831"/>
    <w:rsid w:val="00CB0759"/>
    <w:rsid w:val="00CC2F4A"/>
    <w:rsid w:val="00CE039F"/>
    <w:rsid w:val="00CE3279"/>
    <w:rsid w:val="00CF2298"/>
    <w:rsid w:val="00D01777"/>
    <w:rsid w:val="00D16D00"/>
    <w:rsid w:val="00D21B2C"/>
    <w:rsid w:val="00D23FAA"/>
    <w:rsid w:val="00D26F6C"/>
    <w:rsid w:val="00D430C5"/>
    <w:rsid w:val="00D45B6A"/>
    <w:rsid w:val="00D51C08"/>
    <w:rsid w:val="00D56070"/>
    <w:rsid w:val="00D56629"/>
    <w:rsid w:val="00D65CA9"/>
    <w:rsid w:val="00D83A10"/>
    <w:rsid w:val="00D84BE6"/>
    <w:rsid w:val="00D917D0"/>
    <w:rsid w:val="00D9277C"/>
    <w:rsid w:val="00DA37AD"/>
    <w:rsid w:val="00DB0C69"/>
    <w:rsid w:val="00DB1D0E"/>
    <w:rsid w:val="00DB7470"/>
    <w:rsid w:val="00DC02EE"/>
    <w:rsid w:val="00DC775E"/>
    <w:rsid w:val="00DD3678"/>
    <w:rsid w:val="00DE0282"/>
    <w:rsid w:val="00E0596E"/>
    <w:rsid w:val="00E17F90"/>
    <w:rsid w:val="00E26663"/>
    <w:rsid w:val="00E27F72"/>
    <w:rsid w:val="00E448A7"/>
    <w:rsid w:val="00E513BF"/>
    <w:rsid w:val="00E639B0"/>
    <w:rsid w:val="00E742A7"/>
    <w:rsid w:val="00E8569C"/>
    <w:rsid w:val="00E85A4F"/>
    <w:rsid w:val="00E914A9"/>
    <w:rsid w:val="00EC419C"/>
    <w:rsid w:val="00ED5B74"/>
    <w:rsid w:val="00ED661E"/>
    <w:rsid w:val="00EE6699"/>
    <w:rsid w:val="00F029F9"/>
    <w:rsid w:val="00F03D67"/>
    <w:rsid w:val="00F10BDC"/>
    <w:rsid w:val="00F11460"/>
    <w:rsid w:val="00F1201C"/>
    <w:rsid w:val="00F23F03"/>
    <w:rsid w:val="00F36FF5"/>
    <w:rsid w:val="00F40040"/>
    <w:rsid w:val="00F50DB1"/>
    <w:rsid w:val="00F57EEF"/>
    <w:rsid w:val="00F60042"/>
    <w:rsid w:val="00F72583"/>
    <w:rsid w:val="00F74F78"/>
    <w:rsid w:val="00F775D6"/>
    <w:rsid w:val="00F82330"/>
    <w:rsid w:val="00F91F53"/>
    <w:rsid w:val="00F943FA"/>
    <w:rsid w:val="00F97353"/>
    <w:rsid w:val="00FA4363"/>
    <w:rsid w:val="00FA6181"/>
    <w:rsid w:val="00FC019C"/>
    <w:rsid w:val="00FC2F0C"/>
    <w:rsid w:val="00FC4F98"/>
    <w:rsid w:val="00FD2109"/>
    <w:rsid w:val="00FE29CB"/>
    <w:rsid w:val="00FE40C2"/>
    <w:rsid w:val="00FE6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AED"/>
    <w:rPr>
      <w:rFonts w:ascii="Times New Roman" w:eastAsia="Times New Roman" w:hAnsi="Times New Roman"/>
      <w:sz w:val="24"/>
      <w:szCs w:val="24"/>
    </w:rPr>
  </w:style>
  <w:style w:type="paragraph" w:styleId="1">
    <w:name w:val="heading 1"/>
    <w:basedOn w:val="a"/>
    <w:next w:val="a"/>
    <w:link w:val="10"/>
    <w:uiPriority w:val="9"/>
    <w:qFormat/>
    <w:rsid w:val="006D7ECE"/>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4AED"/>
    <w:rPr>
      <w:color w:val="0000FF"/>
      <w:u w:val="single"/>
    </w:rPr>
  </w:style>
  <w:style w:type="paragraph" w:styleId="a4">
    <w:name w:val="List Paragraph"/>
    <w:basedOn w:val="a"/>
    <w:uiPriority w:val="34"/>
    <w:qFormat/>
    <w:rsid w:val="00841364"/>
    <w:pPr>
      <w:ind w:left="720"/>
      <w:contextualSpacing/>
    </w:pPr>
  </w:style>
  <w:style w:type="paragraph" w:styleId="a5">
    <w:name w:val="header"/>
    <w:basedOn w:val="a"/>
    <w:link w:val="a6"/>
    <w:uiPriority w:val="99"/>
    <w:unhideWhenUsed/>
    <w:rsid w:val="00B9669A"/>
    <w:pPr>
      <w:tabs>
        <w:tab w:val="center" w:pos="4677"/>
        <w:tab w:val="right" w:pos="9355"/>
      </w:tabs>
    </w:pPr>
    <w:rPr>
      <w:lang w:val="x-none" w:eastAsia="x-none"/>
    </w:rPr>
  </w:style>
  <w:style w:type="character" w:customStyle="1" w:styleId="a6">
    <w:name w:val="Верхний колонтитул Знак"/>
    <w:link w:val="a5"/>
    <w:uiPriority w:val="99"/>
    <w:rsid w:val="00B9669A"/>
    <w:rPr>
      <w:rFonts w:ascii="Times New Roman" w:eastAsia="Times New Roman" w:hAnsi="Times New Roman"/>
      <w:sz w:val="24"/>
      <w:szCs w:val="24"/>
    </w:rPr>
  </w:style>
  <w:style w:type="paragraph" w:styleId="a7">
    <w:name w:val="footer"/>
    <w:basedOn w:val="a"/>
    <w:link w:val="a8"/>
    <w:uiPriority w:val="99"/>
    <w:unhideWhenUsed/>
    <w:rsid w:val="00B9669A"/>
    <w:pPr>
      <w:tabs>
        <w:tab w:val="center" w:pos="4677"/>
        <w:tab w:val="right" w:pos="9355"/>
      </w:tabs>
    </w:pPr>
    <w:rPr>
      <w:lang w:val="x-none" w:eastAsia="x-none"/>
    </w:rPr>
  </w:style>
  <w:style w:type="character" w:customStyle="1" w:styleId="a8">
    <w:name w:val="Нижний колонтитул Знак"/>
    <w:link w:val="a7"/>
    <w:uiPriority w:val="99"/>
    <w:rsid w:val="00B9669A"/>
    <w:rPr>
      <w:rFonts w:ascii="Times New Roman" w:eastAsia="Times New Roman" w:hAnsi="Times New Roman"/>
      <w:sz w:val="24"/>
      <w:szCs w:val="24"/>
    </w:rPr>
  </w:style>
  <w:style w:type="character" w:customStyle="1" w:styleId="10">
    <w:name w:val="Заголовок 1 Знак"/>
    <w:link w:val="1"/>
    <w:uiPriority w:val="9"/>
    <w:rsid w:val="006D7ECE"/>
    <w:rPr>
      <w:rFonts w:ascii="Cambria" w:eastAsia="Times New Roman" w:hAnsi="Cambria" w:cs="Times New Roman"/>
      <w:b/>
      <w:bCs/>
      <w:kern w:val="32"/>
      <w:sz w:val="32"/>
      <w:szCs w:val="32"/>
    </w:rPr>
  </w:style>
  <w:style w:type="paragraph" w:styleId="a9">
    <w:name w:val="footnote text"/>
    <w:basedOn w:val="a"/>
    <w:link w:val="aa"/>
    <w:uiPriority w:val="99"/>
    <w:unhideWhenUsed/>
    <w:rsid w:val="001F77F3"/>
    <w:rPr>
      <w:sz w:val="20"/>
      <w:szCs w:val="20"/>
      <w:lang w:val="x-none" w:eastAsia="x-none"/>
    </w:rPr>
  </w:style>
  <w:style w:type="character" w:customStyle="1" w:styleId="aa">
    <w:name w:val="Текст сноски Знак"/>
    <w:link w:val="a9"/>
    <w:uiPriority w:val="99"/>
    <w:rsid w:val="001F77F3"/>
    <w:rPr>
      <w:rFonts w:ascii="Times New Roman" w:eastAsia="Times New Roman" w:hAnsi="Times New Roman"/>
    </w:rPr>
  </w:style>
  <w:style w:type="character" w:styleId="ab">
    <w:name w:val="footnote reference"/>
    <w:uiPriority w:val="99"/>
    <w:unhideWhenUsed/>
    <w:rsid w:val="001F77F3"/>
    <w:rPr>
      <w:vertAlign w:val="superscript"/>
    </w:rPr>
  </w:style>
  <w:style w:type="paragraph" w:customStyle="1" w:styleId="ConsPlusNormal">
    <w:name w:val="ConsPlusNormal"/>
    <w:rsid w:val="00B052E8"/>
    <w:pPr>
      <w:widowControl w:val="0"/>
      <w:autoSpaceDE w:val="0"/>
      <w:autoSpaceDN w:val="0"/>
    </w:pPr>
    <w:rPr>
      <w:rFonts w:eastAsia="Times New Roman" w:cs="Calibri"/>
      <w:sz w:val="22"/>
    </w:rPr>
  </w:style>
  <w:style w:type="paragraph" w:customStyle="1" w:styleId="ConsPlusTitle">
    <w:name w:val="ConsPlusTitle"/>
    <w:rsid w:val="00B052E8"/>
    <w:pPr>
      <w:widowControl w:val="0"/>
      <w:autoSpaceDE w:val="0"/>
      <w:autoSpaceDN w:val="0"/>
    </w:pPr>
    <w:rPr>
      <w:rFonts w:eastAsia="Times New Roman" w:cs="Calibri"/>
      <w:b/>
      <w:sz w:val="22"/>
    </w:rPr>
  </w:style>
  <w:style w:type="paragraph" w:customStyle="1" w:styleId="ConsPlusTitlePage">
    <w:name w:val="ConsPlusTitlePage"/>
    <w:rsid w:val="00B052E8"/>
    <w:pPr>
      <w:widowControl w:val="0"/>
      <w:autoSpaceDE w:val="0"/>
      <w:autoSpaceDN w:val="0"/>
    </w:pPr>
    <w:rPr>
      <w:rFonts w:ascii="Tahoma" w:eastAsia="Times New Roman" w:hAnsi="Tahoma" w:cs="Tahoma"/>
    </w:rPr>
  </w:style>
  <w:style w:type="paragraph" w:styleId="ac">
    <w:name w:val="No Spacing"/>
    <w:uiPriority w:val="1"/>
    <w:qFormat/>
    <w:rsid w:val="00B052E8"/>
    <w:rPr>
      <w:sz w:val="22"/>
      <w:szCs w:val="22"/>
      <w:lang w:eastAsia="en-US"/>
    </w:rPr>
  </w:style>
  <w:style w:type="table" w:styleId="ad">
    <w:name w:val="Table Grid"/>
    <w:basedOn w:val="a1"/>
    <w:uiPriority w:val="59"/>
    <w:rsid w:val="00B052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052E8"/>
    <w:rPr>
      <w:rFonts w:ascii="TimesNewRomanPSMT" w:hAnsi="TimesNewRomanPSMT" w:hint="default"/>
      <w:b w:val="0"/>
      <w:bCs w:val="0"/>
      <w:i w:val="0"/>
      <w:iCs w:val="0"/>
      <w:color w:val="000000"/>
      <w:sz w:val="30"/>
      <w:szCs w:val="30"/>
    </w:rPr>
  </w:style>
  <w:style w:type="paragraph" w:styleId="ae">
    <w:name w:val="Balloon Text"/>
    <w:basedOn w:val="a"/>
    <w:link w:val="af"/>
    <w:uiPriority w:val="99"/>
    <w:semiHidden/>
    <w:unhideWhenUsed/>
    <w:rsid w:val="00A96FB7"/>
    <w:rPr>
      <w:rFonts w:ascii="Tahoma" w:hAnsi="Tahoma"/>
      <w:sz w:val="16"/>
      <w:szCs w:val="16"/>
      <w:lang w:val="x-none" w:eastAsia="x-none"/>
    </w:rPr>
  </w:style>
  <w:style w:type="character" w:customStyle="1" w:styleId="af">
    <w:name w:val="Текст выноски Знак"/>
    <w:link w:val="ae"/>
    <w:uiPriority w:val="99"/>
    <w:semiHidden/>
    <w:rsid w:val="00A96FB7"/>
    <w:rPr>
      <w:rFonts w:ascii="Tahoma" w:eastAsia="Times New Roman" w:hAnsi="Tahoma" w:cs="Tahoma"/>
      <w:sz w:val="16"/>
      <w:szCs w:val="16"/>
    </w:rPr>
  </w:style>
  <w:style w:type="numbering" w:customStyle="1" w:styleId="11">
    <w:name w:val="Нет списка1"/>
    <w:next w:val="a2"/>
    <w:uiPriority w:val="99"/>
    <w:semiHidden/>
    <w:unhideWhenUsed/>
    <w:rsid w:val="005E4374"/>
  </w:style>
  <w:style w:type="table" w:customStyle="1" w:styleId="12">
    <w:name w:val="Сетка таблицы1"/>
    <w:basedOn w:val="a1"/>
    <w:next w:val="ad"/>
    <w:uiPriority w:val="59"/>
    <w:rsid w:val="005E43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AED"/>
    <w:rPr>
      <w:rFonts w:ascii="Times New Roman" w:eastAsia="Times New Roman" w:hAnsi="Times New Roman"/>
      <w:sz w:val="24"/>
      <w:szCs w:val="24"/>
    </w:rPr>
  </w:style>
  <w:style w:type="paragraph" w:styleId="1">
    <w:name w:val="heading 1"/>
    <w:basedOn w:val="a"/>
    <w:next w:val="a"/>
    <w:link w:val="10"/>
    <w:uiPriority w:val="9"/>
    <w:qFormat/>
    <w:rsid w:val="006D7ECE"/>
    <w:pPr>
      <w:keepNext/>
      <w:spacing w:before="240" w:after="60"/>
      <w:outlineLvl w:val="0"/>
    </w:pPr>
    <w:rPr>
      <w:rFonts w:ascii="Cambria" w:hAnsi="Cambria"/>
      <w:b/>
      <w:bCs/>
      <w:kern w:val="32"/>
      <w:sz w:val="32"/>
      <w:szCs w:val="3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4AED"/>
    <w:rPr>
      <w:color w:val="0000FF"/>
      <w:u w:val="single"/>
    </w:rPr>
  </w:style>
  <w:style w:type="paragraph" w:styleId="a4">
    <w:name w:val="List Paragraph"/>
    <w:basedOn w:val="a"/>
    <w:uiPriority w:val="34"/>
    <w:qFormat/>
    <w:rsid w:val="00841364"/>
    <w:pPr>
      <w:ind w:left="720"/>
      <w:contextualSpacing/>
    </w:pPr>
  </w:style>
  <w:style w:type="paragraph" w:styleId="a5">
    <w:name w:val="header"/>
    <w:basedOn w:val="a"/>
    <w:link w:val="a6"/>
    <w:uiPriority w:val="99"/>
    <w:unhideWhenUsed/>
    <w:rsid w:val="00B9669A"/>
    <w:pPr>
      <w:tabs>
        <w:tab w:val="center" w:pos="4677"/>
        <w:tab w:val="right" w:pos="9355"/>
      </w:tabs>
    </w:pPr>
    <w:rPr>
      <w:lang w:val="x-none" w:eastAsia="x-none"/>
    </w:rPr>
  </w:style>
  <w:style w:type="character" w:customStyle="1" w:styleId="a6">
    <w:name w:val="Верхний колонтитул Знак"/>
    <w:link w:val="a5"/>
    <w:uiPriority w:val="99"/>
    <w:rsid w:val="00B9669A"/>
    <w:rPr>
      <w:rFonts w:ascii="Times New Roman" w:eastAsia="Times New Roman" w:hAnsi="Times New Roman"/>
      <w:sz w:val="24"/>
      <w:szCs w:val="24"/>
    </w:rPr>
  </w:style>
  <w:style w:type="paragraph" w:styleId="a7">
    <w:name w:val="footer"/>
    <w:basedOn w:val="a"/>
    <w:link w:val="a8"/>
    <w:uiPriority w:val="99"/>
    <w:unhideWhenUsed/>
    <w:rsid w:val="00B9669A"/>
    <w:pPr>
      <w:tabs>
        <w:tab w:val="center" w:pos="4677"/>
        <w:tab w:val="right" w:pos="9355"/>
      </w:tabs>
    </w:pPr>
    <w:rPr>
      <w:lang w:val="x-none" w:eastAsia="x-none"/>
    </w:rPr>
  </w:style>
  <w:style w:type="character" w:customStyle="1" w:styleId="a8">
    <w:name w:val="Нижний колонтитул Знак"/>
    <w:link w:val="a7"/>
    <w:uiPriority w:val="99"/>
    <w:rsid w:val="00B9669A"/>
    <w:rPr>
      <w:rFonts w:ascii="Times New Roman" w:eastAsia="Times New Roman" w:hAnsi="Times New Roman"/>
      <w:sz w:val="24"/>
      <w:szCs w:val="24"/>
    </w:rPr>
  </w:style>
  <w:style w:type="character" w:customStyle="1" w:styleId="10">
    <w:name w:val="Заголовок 1 Знак"/>
    <w:link w:val="1"/>
    <w:uiPriority w:val="9"/>
    <w:rsid w:val="006D7ECE"/>
    <w:rPr>
      <w:rFonts w:ascii="Cambria" w:eastAsia="Times New Roman" w:hAnsi="Cambria" w:cs="Times New Roman"/>
      <w:b/>
      <w:bCs/>
      <w:kern w:val="32"/>
      <w:sz w:val="32"/>
      <w:szCs w:val="32"/>
    </w:rPr>
  </w:style>
  <w:style w:type="paragraph" w:styleId="a9">
    <w:name w:val="footnote text"/>
    <w:basedOn w:val="a"/>
    <w:link w:val="aa"/>
    <w:uiPriority w:val="99"/>
    <w:unhideWhenUsed/>
    <w:rsid w:val="001F77F3"/>
    <w:rPr>
      <w:sz w:val="20"/>
      <w:szCs w:val="20"/>
      <w:lang w:val="x-none" w:eastAsia="x-none"/>
    </w:rPr>
  </w:style>
  <w:style w:type="character" w:customStyle="1" w:styleId="aa">
    <w:name w:val="Текст сноски Знак"/>
    <w:link w:val="a9"/>
    <w:uiPriority w:val="99"/>
    <w:rsid w:val="001F77F3"/>
    <w:rPr>
      <w:rFonts w:ascii="Times New Roman" w:eastAsia="Times New Roman" w:hAnsi="Times New Roman"/>
    </w:rPr>
  </w:style>
  <w:style w:type="character" w:styleId="ab">
    <w:name w:val="footnote reference"/>
    <w:uiPriority w:val="99"/>
    <w:unhideWhenUsed/>
    <w:rsid w:val="001F77F3"/>
    <w:rPr>
      <w:vertAlign w:val="superscript"/>
    </w:rPr>
  </w:style>
  <w:style w:type="paragraph" w:customStyle="1" w:styleId="ConsPlusNormal">
    <w:name w:val="ConsPlusNormal"/>
    <w:rsid w:val="00B052E8"/>
    <w:pPr>
      <w:widowControl w:val="0"/>
      <w:autoSpaceDE w:val="0"/>
      <w:autoSpaceDN w:val="0"/>
    </w:pPr>
    <w:rPr>
      <w:rFonts w:eastAsia="Times New Roman" w:cs="Calibri"/>
      <w:sz w:val="22"/>
    </w:rPr>
  </w:style>
  <w:style w:type="paragraph" w:customStyle="1" w:styleId="ConsPlusTitle">
    <w:name w:val="ConsPlusTitle"/>
    <w:rsid w:val="00B052E8"/>
    <w:pPr>
      <w:widowControl w:val="0"/>
      <w:autoSpaceDE w:val="0"/>
      <w:autoSpaceDN w:val="0"/>
    </w:pPr>
    <w:rPr>
      <w:rFonts w:eastAsia="Times New Roman" w:cs="Calibri"/>
      <w:b/>
      <w:sz w:val="22"/>
    </w:rPr>
  </w:style>
  <w:style w:type="paragraph" w:customStyle="1" w:styleId="ConsPlusTitlePage">
    <w:name w:val="ConsPlusTitlePage"/>
    <w:rsid w:val="00B052E8"/>
    <w:pPr>
      <w:widowControl w:val="0"/>
      <w:autoSpaceDE w:val="0"/>
      <w:autoSpaceDN w:val="0"/>
    </w:pPr>
    <w:rPr>
      <w:rFonts w:ascii="Tahoma" w:eastAsia="Times New Roman" w:hAnsi="Tahoma" w:cs="Tahoma"/>
    </w:rPr>
  </w:style>
  <w:style w:type="paragraph" w:styleId="ac">
    <w:name w:val="No Spacing"/>
    <w:uiPriority w:val="1"/>
    <w:qFormat/>
    <w:rsid w:val="00B052E8"/>
    <w:rPr>
      <w:sz w:val="22"/>
      <w:szCs w:val="22"/>
      <w:lang w:eastAsia="en-US"/>
    </w:rPr>
  </w:style>
  <w:style w:type="table" w:styleId="ad">
    <w:name w:val="Table Grid"/>
    <w:basedOn w:val="a1"/>
    <w:uiPriority w:val="59"/>
    <w:rsid w:val="00B052E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052E8"/>
    <w:rPr>
      <w:rFonts w:ascii="TimesNewRomanPSMT" w:hAnsi="TimesNewRomanPSMT" w:hint="default"/>
      <w:b w:val="0"/>
      <w:bCs w:val="0"/>
      <w:i w:val="0"/>
      <w:iCs w:val="0"/>
      <w:color w:val="000000"/>
      <w:sz w:val="30"/>
      <w:szCs w:val="30"/>
    </w:rPr>
  </w:style>
  <w:style w:type="paragraph" w:styleId="ae">
    <w:name w:val="Balloon Text"/>
    <w:basedOn w:val="a"/>
    <w:link w:val="af"/>
    <w:uiPriority w:val="99"/>
    <w:semiHidden/>
    <w:unhideWhenUsed/>
    <w:rsid w:val="00A96FB7"/>
    <w:rPr>
      <w:rFonts w:ascii="Tahoma" w:hAnsi="Tahoma"/>
      <w:sz w:val="16"/>
      <w:szCs w:val="16"/>
      <w:lang w:val="x-none" w:eastAsia="x-none"/>
    </w:rPr>
  </w:style>
  <w:style w:type="character" w:customStyle="1" w:styleId="af">
    <w:name w:val="Текст выноски Знак"/>
    <w:link w:val="ae"/>
    <w:uiPriority w:val="99"/>
    <w:semiHidden/>
    <w:rsid w:val="00A96FB7"/>
    <w:rPr>
      <w:rFonts w:ascii="Tahoma" w:eastAsia="Times New Roman" w:hAnsi="Tahoma" w:cs="Tahoma"/>
      <w:sz w:val="16"/>
      <w:szCs w:val="16"/>
    </w:rPr>
  </w:style>
  <w:style w:type="numbering" w:customStyle="1" w:styleId="11">
    <w:name w:val="Нет списка1"/>
    <w:next w:val="a2"/>
    <w:uiPriority w:val="99"/>
    <w:semiHidden/>
    <w:unhideWhenUsed/>
    <w:rsid w:val="005E4374"/>
  </w:style>
  <w:style w:type="table" w:customStyle="1" w:styleId="12">
    <w:name w:val="Сетка таблицы1"/>
    <w:basedOn w:val="a1"/>
    <w:next w:val="ad"/>
    <w:uiPriority w:val="59"/>
    <w:rsid w:val="005E437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54530">
      <w:bodyDiv w:val="1"/>
      <w:marLeft w:val="0"/>
      <w:marRight w:val="0"/>
      <w:marTop w:val="0"/>
      <w:marBottom w:val="0"/>
      <w:divBdr>
        <w:top w:val="none" w:sz="0" w:space="0" w:color="auto"/>
        <w:left w:val="none" w:sz="0" w:space="0" w:color="auto"/>
        <w:bottom w:val="none" w:sz="0" w:space="0" w:color="auto"/>
        <w:right w:val="none" w:sz="0" w:space="0" w:color="auto"/>
      </w:divBdr>
    </w:div>
    <w:div w:id="563686751">
      <w:bodyDiv w:val="1"/>
      <w:marLeft w:val="0"/>
      <w:marRight w:val="0"/>
      <w:marTop w:val="0"/>
      <w:marBottom w:val="0"/>
      <w:divBdr>
        <w:top w:val="none" w:sz="0" w:space="0" w:color="auto"/>
        <w:left w:val="none" w:sz="0" w:space="0" w:color="auto"/>
        <w:bottom w:val="none" w:sz="0" w:space="0" w:color="auto"/>
        <w:right w:val="none" w:sz="0" w:space="0" w:color="auto"/>
      </w:divBdr>
    </w:div>
    <w:div w:id="669675095">
      <w:bodyDiv w:val="1"/>
      <w:marLeft w:val="0"/>
      <w:marRight w:val="0"/>
      <w:marTop w:val="0"/>
      <w:marBottom w:val="0"/>
      <w:divBdr>
        <w:top w:val="none" w:sz="0" w:space="0" w:color="auto"/>
        <w:left w:val="none" w:sz="0" w:space="0" w:color="auto"/>
        <w:bottom w:val="none" w:sz="0" w:space="0" w:color="auto"/>
        <w:right w:val="none" w:sz="0" w:space="0" w:color="auto"/>
      </w:divBdr>
    </w:div>
    <w:div w:id="969241090">
      <w:bodyDiv w:val="1"/>
      <w:marLeft w:val="0"/>
      <w:marRight w:val="0"/>
      <w:marTop w:val="0"/>
      <w:marBottom w:val="0"/>
      <w:divBdr>
        <w:top w:val="none" w:sz="0" w:space="0" w:color="auto"/>
        <w:left w:val="none" w:sz="0" w:space="0" w:color="auto"/>
        <w:bottom w:val="none" w:sz="0" w:space="0" w:color="auto"/>
        <w:right w:val="none" w:sz="0" w:space="0" w:color="auto"/>
      </w:divBdr>
    </w:div>
    <w:div w:id="1098793449">
      <w:bodyDiv w:val="1"/>
      <w:marLeft w:val="0"/>
      <w:marRight w:val="0"/>
      <w:marTop w:val="0"/>
      <w:marBottom w:val="0"/>
      <w:divBdr>
        <w:top w:val="none" w:sz="0" w:space="0" w:color="auto"/>
        <w:left w:val="none" w:sz="0" w:space="0" w:color="auto"/>
        <w:bottom w:val="none" w:sz="0" w:space="0" w:color="auto"/>
        <w:right w:val="none" w:sz="0" w:space="0" w:color="auto"/>
      </w:divBdr>
    </w:div>
    <w:div w:id="189700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FCEDE-A686-4A31-856E-99A941E1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4296</Words>
  <Characters>24492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28731</CharactersWithSpaces>
  <SharedDoc>false</SharedDoc>
  <HLinks>
    <vt:vector size="12" baseType="variant">
      <vt:variant>
        <vt:i4>3080313</vt:i4>
      </vt:variant>
      <vt:variant>
        <vt:i4>3</vt:i4>
      </vt:variant>
      <vt:variant>
        <vt:i4>0</vt:i4>
      </vt:variant>
      <vt:variant>
        <vt:i4>5</vt:i4>
      </vt:variant>
      <vt:variant>
        <vt:lpwstr>about:blank</vt:lpwstr>
      </vt:variant>
      <vt:variant>
        <vt:lpwstr/>
      </vt:variant>
      <vt:variant>
        <vt:i4>1704020</vt:i4>
      </vt:variant>
      <vt:variant>
        <vt:i4>0</vt:i4>
      </vt:variant>
      <vt:variant>
        <vt:i4>0</vt:i4>
      </vt:variant>
      <vt:variant>
        <vt:i4>5</vt:i4>
      </vt:variant>
      <vt:variant>
        <vt:lpwstr>consultantplus://offline/ref=1D4E32A31A176726FF77A9EFC32AC1AADF1A11E10915B9C2EAEB08B6420BA89D40859BD429157DACE57252E5F3UAyEH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Пользователь Windows</cp:lastModifiedBy>
  <cp:revision>2</cp:revision>
  <cp:lastPrinted>2021-10-15T08:17:00Z</cp:lastPrinted>
  <dcterms:created xsi:type="dcterms:W3CDTF">2021-12-07T08:20:00Z</dcterms:created>
  <dcterms:modified xsi:type="dcterms:W3CDTF">2021-12-07T08:20:00Z</dcterms:modified>
</cp:coreProperties>
</file>